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128" w:rsidRPr="00DE0128" w:rsidRDefault="00DE0128" w:rsidP="006F3D01">
      <w:pPr>
        <w:keepNext/>
        <w:keepLines/>
        <w:ind w:left="127" w:right="194" w:firstLine="698"/>
        <w:jc w:val="both"/>
        <w:outlineLvl w:val="0"/>
        <w:rPr>
          <w:rFonts w:ascii="Times New Roman" w:eastAsia="Times New Roman" w:hAnsi="Times New Roman" w:cs="Times New Roman"/>
          <w:b/>
          <w:color w:val="000000"/>
          <w:sz w:val="24"/>
          <w:szCs w:val="24"/>
        </w:rPr>
      </w:pPr>
      <w:r w:rsidRPr="00DE0128">
        <w:rPr>
          <w:rFonts w:ascii="Times New Roman" w:eastAsia="Times New Roman" w:hAnsi="Times New Roman" w:cs="Times New Roman"/>
          <w:b/>
          <w:color w:val="000000"/>
          <w:sz w:val="24"/>
          <w:szCs w:val="24"/>
        </w:rPr>
        <w:t>Приложение 5. Памятка о порядке проведения итогового сочинения (изложения) для ознакомления обучающихся и их родителей (законных представителей)</w:t>
      </w:r>
    </w:p>
    <w:p w:rsidR="00DE0128" w:rsidRPr="00DE0128" w:rsidRDefault="00DE0128" w:rsidP="006F3D01">
      <w:pPr>
        <w:numPr>
          <w:ilvl w:val="0"/>
          <w:numId w:val="1"/>
        </w:numPr>
        <w:spacing w:after="50"/>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 </w:t>
      </w:r>
    </w:p>
    <w:p w:rsidR="00DE0128" w:rsidRPr="00DE0128" w:rsidRDefault="00DE0128" w:rsidP="006F3D01">
      <w:pPr>
        <w:numPr>
          <w:ilvl w:val="0"/>
          <w:numId w:val="1"/>
        </w:numPr>
        <w:spacing w:after="13"/>
        <w:ind w:right="94"/>
        <w:rPr>
          <w:rFonts w:ascii="Times New Roman" w:eastAsia="Times New Roman" w:hAnsi="Times New Roman" w:cs="Times New Roman"/>
          <w:color w:val="000000"/>
          <w:sz w:val="24"/>
          <w:szCs w:val="24"/>
          <w:lang w:val="en-US"/>
        </w:rPr>
      </w:pPr>
      <w:r w:rsidRPr="00DE0128">
        <w:rPr>
          <w:rFonts w:ascii="Times New Roman" w:eastAsia="Times New Roman" w:hAnsi="Times New Roman" w:cs="Times New Roman"/>
          <w:color w:val="000000"/>
          <w:sz w:val="24"/>
          <w:szCs w:val="24"/>
          <w:lang w:val="en-US"/>
        </w:rPr>
        <w:t xml:space="preserve">Изложение вправе писать: </w:t>
      </w:r>
    </w:p>
    <w:p w:rsidR="00DE0128" w:rsidRPr="00DE0128" w:rsidRDefault="00DE0128" w:rsidP="006F3D01">
      <w:pPr>
        <w:spacing w:after="67"/>
        <w:ind w:left="142" w:right="3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обучающиеся с ограниченными возможностями здоровья, экстерны с ограниченными </w:t>
      </w:r>
      <w:r w:rsidR="006F3D01">
        <w:rPr>
          <w:rFonts w:ascii="Times New Roman" w:eastAsia="Times New Roman" w:hAnsi="Times New Roman" w:cs="Times New Roman"/>
          <w:color w:val="000000"/>
          <w:sz w:val="24"/>
          <w:szCs w:val="24"/>
        </w:rPr>
        <w:t xml:space="preserve">    </w:t>
      </w:r>
      <w:r w:rsidRPr="00DE0128">
        <w:rPr>
          <w:rFonts w:ascii="Times New Roman" w:eastAsia="Times New Roman" w:hAnsi="Times New Roman" w:cs="Times New Roman"/>
          <w:color w:val="000000"/>
          <w:sz w:val="24"/>
          <w:szCs w:val="24"/>
        </w:rPr>
        <w:t>возможностями здоровья,</w:t>
      </w:r>
    </w:p>
    <w:p w:rsidR="00DE0128" w:rsidRPr="00DE0128" w:rsidRDefault="006F3D01" w:rsidP="006F3D01">
      <w:pPr>
        <w:spacing w:after="50"/>
        <w:ind w:right="19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128" w:rsidRPr="00DE0128">
        <w:rPr>
          <w:rFonts w:ascii="Times New Roman" w:eastAsia="Times New Roman" w:hAnsi="Times New Roman" w:cs="Times New Roman"/>
          <w:color w:val="000000"/>
          <w:sz w:val="24"/>
          <w:szCs w:val="24"/>
        </w:rPr>
        <w:t xml:space="preserve">обучающиеся – дети-инвалиды и инвалиды, экстерны – дети-инвалиды и инвалиды; </w:t>
      </w:r>
    </w:p>
    <w:p w:rsidR="00DE0128" w:rsidRPr="00DE0128" w:rsidRDefault="00DE0128" w:rsidP="006F3D01">
      <w:pPr>
        <w:spacing w:after="50"/>
        <w:ind w:left="142"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обучающиеся в специальных учебно-воспитательных учреждениях закрытого типа, а </w:t>
      </w:r>
      <w:r w:rsidR="006F3D01">
        <w:rPr>
          <w:rFonts w:ascii="Times New Roman" w:eastAsia="Times New Roman" w:hAnsi="Times New Roman" w:cs="Times New Roman"/>
          <w:color w:val="000000"/>
          <w:sz w:val="24"/>
          <w:szCs w:val="24"/>
        </w:rPr>
        <w:t xml:space="preserve">  </w:t>
      </w:r>
      <w:r w:rsidRPr="00DE0128">
        <w:rPr>
          <w:rFonts w:ascii="Times New Roman" w:eastAsia="Times New Roman" w:hAnsi="Times New Roman" w:cs="Times New Roman"/>
          <w:color w:val="000000"/>
          <w:sz w:val="24"/>
          <w:szCs w:val="24"/>
        </w:rPr>
        <w:t xml:space="preserve">также в учреждениях, исполняющих наказание в виде лишения свободы; </w:t>
      </w:r>
    </w:p>
    <w:p w:rsidR="00DE0128" w:rsidRPr="00DE0128" w:rsidRDefault="00DE0128" w:rsidP="006F3D01">
      <w:pPr>
        <w:spacing w:after="50"/>
        <w:ind w:left="142" w:right="194" w:hanging="708"/>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           </w:t>
      </w:r>
      <w:r w:rsidR="006F3D01">
        <w:rPr>
          <w:rFonts w:ascii="Times New Roman" w:eastAsia="Times New Roman" w:hAnsi="Times New Roman" w:cs="Times New Roman"/>
          <w:color w:val="000000"/>
          <w:sz w:val="24"/>
          <w:szCs w:val="24"/>
        </w:rPr>
        <w:t xml:space="preserve"> </w:t>
      </w:r>
      <w:r w:rsidRPr="00DE0128">
        <w:rPr>
          <w:rFonts w:ascii="Times New Roman" w:eastAsia="Times New Roman" w:hAnsi="Times New Roman" w:cs="Times New Roman"/>
          <w:color w:val="000000"/>
          <w:sz w:val="24"/>
          <w:szCs w:val="24"/>
        </w:rPr>
        <w:t xml:space="preserve">лица, обучающиеся по состоянию здоровья на дому, в образовательных организациях, в </w:t>
      </w:r>
      <w:r w:rsidR="006F3D01">
        <w:rPr>
          <w:rFonts w:ascii="Times New Roman" w:eastAsia="Times New Roman" w:hAnsi="Times New Roman" w:cs="Times New Roman"/>
          <w:color w:val="000000"/>
          <w:sz w:val="24"/>
          <w:szCs w:val="24"/>
        </w:rPr>
        <w:t xml:space="preserve"> </w:t>
      </w:r>
      <w:r w:rsidRPr="00DE0128">
        <w:rPr>
          <w:rFonts w:ascii="Times New Roman" w:eastAsia="Times New Roman" w:hAnsi="Times New Roman" w:cs="Times New Roman"/>
          <w:color w:val="000000"/>
          <w:sz w:val="24"/>
          <w:szCs w:val="24"/>
        </w:rPr>
        <w:t xml:space="preserve">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DE0128" w:rsidRPr="00DE0128" w:rsidRDefault="00DE0128" w:rsidP="006F3D01">
      <w:pPr>
        <w:numPr>
          <w:ilvl w:val="0"/>
          <w:numId w:val="1"/>
        </w:numPr>
        <w:spacing w:after="51"/>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Итоговое сочинение (изложение) проводится в первую среду декабря последнего года обучения. </w:t>
      </w:r>
    </w:p>
    <w:p w:rsidR="00DE0128" w:rsidRPr="00DE0128" w:rsidRDefault="00DE0128" w:rsidP="006F3D01">
      <w:pPr>
        <w:numPr>
          <w:ilvl w:val="0"/>
          <w:numId w:val="1"/>
        </w:numPr>
        <w:spacing w:after="53"/>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 </w:t>
      </w:r>
    </w:p>
    <w:p w:rsidR="00DE0128" w:rsidRPr="00DE0128" w:rsidRDefault="00DE0128" w:rsidP="006F3D01">
      <w:pPr>
        <w:numPr>
          <w:ilvl w:val="0"/>
          <w:numId w:val="1"/>
        </w:numPr>
        <w:spacing w:after="51"/>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 </w:t>
      </w:r>
    </w:p>
    <w:p w:rsidR="00DE0128" w:rsidRPr="00DE0128" w:rsidRDefault="00DE0128" w:rsidP="006F3D01">
      <w:pPr>
        <w:numPr>
          <w:ilvl w:val="0"/>
          <w:numId w:val="1"/>
        </w:numPr>
        <w:spacing w:after="13"/>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ОИВ определяет порядок проведения и порядок проверки итогового сочинения (изложения) на территории субъекта Российской Федерации. </w:t>
      </w:r>
    </w:p>
    <w:p w:rsidR="00DE0128" w:rsidRPr="00DE0128" w:rsidRDefault="00DE0128" w:rsidP="006F3D01">
      <w:pPr>
        <w:spacing w:after="54"/>
        <w:ind w:left="142" w:right="193" w:firstLine="71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 </w:t>
      </w:r>
    </w:p>
    <w:p w:rsidR="00DE0128" w:rsidRPr="00DE0128" w:rsidRDefault="00DE0128" w:rsidP="006F3D01">
      <w:pPr>
        <w:numPr>
          <w:ilvl w:val="0"/>
          <w:numId w:val="1"/>
        </w:numPr>
        <w:spacing w:after="55"/>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Итоговое сочинение (изложение) начинается в 10:00 по местному времени. </w:t>
      </w:r>
    </w:p>
    <w:p w:rsidR="00DE0128" w:rsidRPr="00DE0128" w:rsidRDefault="00DE0128" w:rsidP="006F3D01">
      <w:pPr>
        <w:numPr>
          <w:ilvl w:val="0"/>
          <w:numId w:val="1"/>
        </w:numPr>
        <w:spacing w:after="13"/>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 </w:t>
      </w:r>
    </w:p>
    <w:p w:rsidR="00DE0128" w:rsidRPr="00DE0128" w:rsidRDefault="00DE0128" w:rsidP="006F3D01">
      <w:pPr>
        <w:spacing w:after="57"/>
        <w:ind w:left="142" w:right="189"/>
        <w:rPr>
          <w:rFonts w:ascii="Times New Roman" w:eastAsia="Times New Roman" w:hAnsi="Times New Roman" w:cs="Times New Roman"/>
          <w:color w:val="000000"/>
          <w:sz w:val="24"/>
          <w:szCs w:val="24"/>
          <w:lang w:val="en-US"/>
        </w:rPr>
      </w:pPr>
      <w:r w:rsidRPr="00DE0128">
        <w:rPr>
          <w:rFonts w:ascii="Times New Roman" w:eastAsia="Times New Roman" w:hAnsi="Times New Roman" w:cs="Times New Roman"/>
          <w:color w:val="000000"/>
          <w:sz w:val="24"/>
          <w:szCs w:val="24"/>
        </w:rPr>
        <w:t xml:space="preserve">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w:t>
      </w:r>
      <w:r w:rsidRPr="00DE0128">
        <w:rPr>
          <w:rFonts w:ascii="Times New Roman" w:eastAsia="Times New Roman" w:hAnsi="Times New Roman" w:cs="Times New Roman"/>
          <w:color w:val="000000"/>
          <w:sz w:val="24"/>
          <w:szCs w:val="24"/>
          <w:lang w:val="en-US"/>
        </w:rPr>
        <w:t xml:space="preserve">Рекомендуем не опаздывать на проведение итогового сочинения (изложения). </w:t>
      </w:r>
    </w:p>
    <w:p w:rsidR="00DE0128" w:rsidRPr="00DE0128" w:rsidRDefault="00DE0128" w:rsidP="006F3D01">
      <w:pPr>
        <w:numPr>
          <w:ilvl w:val="0"/>
          <w:numId w:val="1"/>
        </w:numPr>
        <w:spacing w:after="50"/>
        <w:ind w:right="94"/>
        <w:rPr>
          <w:rFonts w:ascii="Times New Roman" w:eastAsia="Times New Roman" w:hAnsi="Times New Roman" w:cs="Times New Roman"/>
          <w:color w:val="000000"/>
          <w:sz w:val="24"/>
          <w:szCs w:val="24"/>
          <w:lang w:val="en-US"/>
        </w:rPr>
      </w:pPr>
      <w:r w:rsidRPr="00DE0128">
        <w:rPr>
          <w:rFonts w:ascii="Times New Roman" w:eastAsia="Times New Roman" w:hAnsi="Times New Roman" w:cs="Times New Roman"/>
          <w:color w:val="000000"/>
          <w:sz w:val="24"/>
          <w:szCs w:val="24"/>
        </w:rPr>
        <w:t xml:space="preserve">Вход участников итогового сочинения (изложения) в место проведения итогового сочинения (изложения) начинается с 09:00 по местному времени. </w:t>
      </w:r>
      <w:r w:rsidRPr="00DE0128">
        <w:rPr>
          <w:rFonts w:ascii="Times New Roman" w:eastAsia="Times New Roman" w:hAnsi="Times New Roman" w:cs="Times New Roman"/>
          <w:color w:val="000000"/>
          <w:sz w:val="24"/>
          <w:szCs w:val="24"/>
          <w:lang w:val="en-US"/>
        </w:rPr>
        <w:t xml:space="preserve">При себе необходимо иметь документ, удостоверяющий личность. </w:t>
      </w:r>
    </w:p>
    <w:p w:rsidR="00DE0128" w:rsidRPr="00DE0128" w:rsidRDefault="00DE0128" w:rsidP="006F3D01">
      <w:pPr>
        <w:numPr>
          <w:ilvl w:val="0"/>
          <w:numId w:val="1"/>
        </w:numPr>
        <w:spacing w:after="52"/>
        <w:ind w:right="94"/>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Рекомендуется взять с собой на сочинение (изложение) только необходимые вещи: документ, удостоверяющий личность; </w:t>
      </w:r>
    </w:p>
    <w:p w:rsidR="00DE0128" w:rsidRPr="00DE0128" w:rsidRDefault="00DE0128" w:rsidP="006F3D01">
      <w:pPr>
        <w:spacing w:after="50"/>
        <w:ind w:left="142" w:right="202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lastRenderedPageBreak/>
        <w:t xml:space="preserve">ручка (гелевая или капиллярная с чернилами черного цвета);     лекарства (при необходимости); </w:t>
      </w:r>
    </w:p>
    <w:p w:rsidR="00DE0128" w:rsidRDefault="00DE0128" w:rsidP="006F3D01">
      <w:pPr>
        <w:spacing w:after="50"/>
        <w:ind w:left="142"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w:t>
      </w:r>
      <w:r>
        <w:rPr>
          <w:rFonts w:ascii="Times New Roman" w:eastAsia="Times New Roman" w:hAnsi="Times New Roman" w:cs="Times New Roman"/>
          <w:color w:val="000000"/>
          <w:sz w:val="24"/>
          <w:szCs w:val="24"/>
        </w:rPr>
        <w:t>о сочинения (изложения)</w:t>
      </w:r>
      <w:r w:rsidRPr="00DE0128">
        <w:rPr>
          <w:rFonts w:ascii="Times New Roman" w:eastAsia="Times New Roman" w:hAnsi="Times New Roman" w:cs="Times New Roman"/>
          <w:color w:val="000000"/>
          <w:sz w:val="24"/>
          <w:szCs w:val="24"/>
        </w:rPr>
        <w:t xml:space="preserve"> от написания ими итогового сочинения (изложения) (при необходимости); </w:t>
      </w:r>
    </w:p>
    <w:p w:rsidR="00DE0128" w:rsidRPr="00DE0128" w:rsidRDefault="00DE0128" w:rsidP="006F3D01">
      <w:pPr>
        <w:spacing w:after="50"/>
        <w:ind w:left="142"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 </w:t>
      </w:r>
    </w:p>
    <w:p w:rsidR="00DE0128" w:rsidRPr="00DE0128" w:rsidRDefault="00DE0128" w:rsidP="006F3D01">
      <w:pPr>
        <w:spacing w:after="49"/>
        <w:ind w:left="142" w:right="191" w:firstLine="71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 </w:t>
      </w:r>
    </w:p>
    <w:p w:rsidR="00DE0128" w:rsidRPr="00DE0128" w:rsidRDefault="00DE0128" w:rsidP="006F3D01">
      <w:pPr>
        <w:numPr>
          <w:ilvl w:val="0"/>
          <w:numId w:val="2"/>
        </w:numPr>
        <w:spacing w:after="50"/>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 </w:t>
      </w:r>
    </w:p>
    <w:p w:rsidR="00DE0128" w:rsidRPr="00DE0128" w:rsidRDefault="00DE0128" w:rsidP="006F3D01">
      <w:pPr>
        <w:spacing w:after="58"/>
        <w:ind w:left="850" w:right="1"/>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Внимание! Черновики не проверяются и записи в них не учитываются при проверке. </w:t>
      </w:r>
    </w:p>
    <w:p w:rsidR="00DE0128" w:rsidRPr="00DE0128" w:rsidRDefault="00DE0128" w:rsidP="006F3D01">
      <w:pPr>
        <w:numPr>
          <w:ilvl w:val="0"/>
          <w:numId w:val="2"/>
        </w:numPr>
        <w:spacing w:after="49"/>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проведения итогового изложения не ранее 10:00     по местному времени. </w:t>
      </w:r>
    </w:p>
    <w:p w:rsidR="00DE0128" w:rsidRPr="00DE0128" w:rsidRDefault="00DE0128" w:rsidP="006F3D01">
      <w:pPr>
        <w:numPr>
          <w:ilvl w:val="0"/>
          <w:numId w:val="2"/>
        </w:numPr>
        <w:spacing w:after="13"/>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Продолжительность выполнения итогового сочинения (изложения) составляет        3 часа 55 минут (235 минут). </w:t>
      </w:r>
    </w:p>
    <w:p w:rsidR="00DE0128" w:rsidRPr="00DE0128" w:rsidRDefault="00DE0128" w:rsidP="006F3D01">
      <w:pPr>
        <w:numPr>
          <w:ilvl w:val="0"/>
          <w:numId w:val="2"/>
        </w:numPr>
        <w:spacing w:after="13"/>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 </w:t>
      </w:r>
    </w:p>
    <w:p w:rsidR="00DE0128" w:rsidRPr="00DE0128" w:rsidRDefault="00DE0128" w:rsidP="006F3D01">
      <w:pPr>
        <w:pStyle w:val="a3"/>
        <w:numPr>
          <w:ilvl w:val="0"/>
          <w:numId w:val="2"/>
        </w:numPr>
        <w:spacing w:after="52"/>
        <w:ind w:right="193"/>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Для </w:t>
      </w:r>
      <w:r w:rsidRPr="00DE0128">
        <w:rPr>
          <w:rFonts w:ascii="Times New Roman" w:eastAsia="Times New Roman" w:hAnsi="Times New Roman" w:cs="Times New Roman"/>
          <w:color w:val="000000"/>
          <w:sz w:val="24"/>
          <w:szCs w:val="24"/>
        </w:rPr>
        <w:tab/>
        <w:t xml:space="preserve">участников </w:t>
      </w:r>
      <w:r w:rsidRPr="00DE0128">
        <w:rPr>
          <w:rFonts w:ascii="Times New Roman" w:eastAsia="Times New Roman" w:hAnsi="Times New Roman" w:cs="Times New Roman"/>
          <w:color w:val="000000"/>
          <w:sz w:val="24"/>
          <w:szCs w:val="24"/>
        </w:rPr>
        <w:tab/>
        <w:t xml:space="preserve">итогового </w:t>
      </w:r>
      <w:r w:rsidRPr="00DE0128">
        <w:rPr>
          <w:rFonts w:ascii="Times New Roman" w:eastAsia="Times New Roman" w:hAnsi="Times New Roman" w:cs="Times New Roman"/>
          <w:color w:val="000000"/>
          <w:sz w:val="24"/>
          <w:szCs w:val="24"/>
        </w:rPr>
        <w:tab/>
        <w:t xml:space="preserve">сочинения </w:t>
      </w:r>
      <w:r w:rsidRPr="00DE0128">
        <w:rPr>
          <w:rFonts w:ascii="Times New Roman" w:eastAsia="Times New Roman" w:hAnsi="Times New Roman" w:cs="Times New Roman"/>
          <w:color w:val="000000"/>
          <w:sz w:val="24"/>
          <w:szCs w:val="24"/>
        </w:rPr>
        <w:tab/>
        <w:t xml:space="preserve">(изложения) </w:t>
      </w:r>
      <w:r w:rsidRPr="00DE0128">
        <w:rPr>
          <w:rFonts w:ascii="Times New Roman" w:eastAsia="Times New Roman" w:hAnsi="Times New Roman" w:cs="Times New Roman"/>
          <w:color w:val="000000"/>
          <w:sz w:val="24"/>
          <w:szCs w:val="24"/>
        </w:rPr>
        <w:tab/>
        <w:t xml:space="preserve">с ограниченными </w:t>
      </w:r>
      <w:r w:rsidRPr="00DE0128">
        <w:rPr>
          <w:rFonts w:ascii="Times New Roman" w:eastAsia="Times New Roman" w:hAnsi="Times New Roman" w:cs="Times New Roman"/>
          <w:color w:val="000000"/>
          <w:sz w:val="24"/>
          <w:szCs w:val="24"/>
        </w:rPr>
        <w:t>возможностями здоровья,</w:t>
      </w:r>
      <w:r w:rsidRPr="00DE0128">
        <w:rPr>
          <w:rFonts w:ascii="Times New Roman" w:eastAsia="Times New Roman" w:hAnsi="Times New Roman" w:cs="Times New Roman"/>
          <w:color w:val="000000"/>
          <w:sz w:val="24"/>
          <w:szCs w:val="24"/>
        </w:rPr>
        <w:t xml:space="preserve"> </w:t>
      </w:r>
      <w:r w:rsidRPr="00DE0128">
        <w:rPr>
          <w:rFonts w:ascii="Times New Roman" w:eastAsia="Times New Roman" w:hAnsi="Times New Roman" w:cs="Times New Roman"/>
          <w:color w:val="000000"/>
          <w:sz w:val="24"/>
          <w:szCs w:val="24"/>
        </w:rPr>
        <w:t>участников итогового сочинения</w:t>
      </w:r>
      <w:r w:rsidRPr="00DE0128">
        <w:rPr>
          <w:rFonts w:ascii="Times New Roman" w:eastAsia="Times New Roman" w:hAnsi="Times New Roman" w:cs="Times New Roman"/>
          <w:color w:val="000000"/>
          <w:sz w:val="24"/>
          <w:szCs w:val="24"/>
        </w:rPr>
        <w:t xml:space="preserve"> (изложения) – детей-инвалидов </w:t>
      </w:r>
      <w:r w:rsidRPr="00DE0128">
        <w:rPr>
          <w:rFonts w:ascii="Times New Roman" w:eastAsia="Times New Roman" w:hAnsi="Times New Roman" w:cs="Times New Roman"/>
          <w:color w:val="000000"/>
          <w:sz w:val="24"/>
          <w:szCs w:val="24"/>
        </w:rPr>
        <w:t xml:space="preserve">и инвалидов итоговое сочинение (изложение) может по их желанию и при наличии соответствующих медицинских показаний проводиться в устной форме. </w:t>
      </w:r>
    </w:p>
    <w:p w:rsidR="00DE0128" w:rsidRPr="006F3D01" w:rsidRDefault="00DE0128" w:rsidP="006F3D01">
      <w:pPr>
        <w:pStyle w:val="a3"/>
        <w:numPr>
          <w:ilvl w:val="0"/>
          <w:numId w:val="2"/>
        </w:numPr>
        <w:spacing w:after="74"/>
        <w:ind w:right="190"/>
        <w:rPr>
          <w:rFonts w:ascii="Times New Roman" w:eastAsia="Times New Roman" w:hAnsi="Times New Roman" w:cs="Times New Roman"/>
          <w:color w:val="000000"/>
          <w:sz w:val="24"/>
          <w:szCs w:val="24"/>
        </w:rPr>
      </w:pPr>
      <w:r w:rsidRPr="006F3D01">
        <w:rPr>
          <w:rFonts w:ascii="Times New Roman" w:eastAsia="Times New Roman" w:hAnsi="Times New Roman" w:cs="Times New Roman"/>
          <w:color w:val="000000"/>
          <w:sz w:val="24"/>
          <w:szCs w:val="24"/>
        </w:rPr>
        <w:t xml:space="preserve">Во время проведения итогового сочинения (изложения) участникам итогового сочинения (изложения)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w:t>
      </w:r>
      <w:r w:rsidRPr="006F3D01">
        <w:rPr>
          <w:rFonts w:ascii="Times New Roman" w:eastAsia="Times New Roman" w:hAnsi="Times New Roman" w:cs="Times New Roman"/>
          <w:color w:val="000000"/>
          <w:sz w:val="24"/>
          <w:szCs w:val="24"/>
        </w:rPr>
        <w:tab/>
        <w:t xml:space="preserve">материала (художественные произведения, дневники, </w:t>
      </w:r>
      <w:r w:rsidRPr="006F3D01">
        <w:rPr>
          <w:rFonts w:ascii="Times New Roman" w:eastAsia="Times New Roman" w:hAnsi="Times New Roman" w:cs="Times New Roman"/>
          <w:color w:val="000000"/>
          <w:sz w:val="24"/>
          <w:szCs w:val="24"/>
        </w:rPr>
        <w:tab/>
        <w:t xml:space="preserve">мемуары, публицистика, </w:t>
      </w:r>
      <w:r w:rsidRPr="006F3D01">
        <w:rPr>
          <w:rFonts w:ascii="Times New Roman" w:eastAsia="Times New Roman" w:hAnsi="Times New Roman" w:cs="Times New Roman"/>
          <w:color w:val="000000"/>
          <w:sz w:val="24"/>
          <w:szCs w:val="24"/>
        </w:rPr>
        <w:tab/>
        <w:t xml:space="preserve">другие </w:t>
      </w:r>
      <w:r w:rsidRPr="006F3D01">
        <w:rPr>
          <w:rFonts w:ascii="Times New Roman" w:eastAsia="Times New Roman" w:hAnsi="Times New Roman" w:cs="Times New Roman"/>
          <w:color w:val="000000"/>
          <w:sz w:val="24"/>
          <w:szCs w:val="24"/>
        </w:rPr>
        <w:tab/>
        <w:t xml:space="preserve">литературные </w:t>
      </w:r>
      <w:r w:rsidRPr="006F3D01">
        <w:rPr>
          <w:rFonts w:ascii="Times New Roman" w:eastAsia="Times New Roman" w:hAnsi="Times New Roman" w:cs="Times New Roman"/>
          <w:color w:val="000000"/>
          <w:sz w:val="24"/>
          <w:szCs w:val="24"/>
        </w:rPr>
        <w:tab/>
        <w:t xml:space="preserve">источники). </w:t>
      </w:r>
      <w:r w:rsidRPr="006F3D01">
        <w:rPr>
          <w:rFonts w:ascii="Times New Roman" w:eastAsia="Times New Roman" w:hAnsi="Times New Roman" w:cs="Times New Roman"/>
          <w:color w:val="000000"/>
          <w:sz w:val="24"/>
          <w:szCs w:val="24"/>
        </w:rPr>
        <w:tab/>
      </w:r>
      <w:bookmarkStart w:id="0" w:name="_GoBack"/>
      <w:bookmarkEnd w:id="0"/>
      <w:r w:rsidRPr="006F3D01">
        <w:rPr>
          <w:rFonts w:ascii="Times New Roman" w:eastAsia="Times New Roman" w:hAnsi="Times New Roman" w:cs="Times New Roman"/>
          <w:color w:val="000000"/>
          <w:sz w:val="24"/>
          <w:szCs w:val="24"/>
        </w:rPr>
        <w:t xml:space="preserve">Участники </w:t>
      </w:r>
      <w:r w:rsidRPr="006F3D01">
        <w:rPr>
          <w:rFonts w:ascii="Times New Roman" w:eastAsia="Times New Roman" w:hAnsi="Times New Roman" w:cs="Times New Roman"/>
          <w:color w:val="000000"/>
          <w:sz w:val="24"/>
          <w:szCs w:val="24"/>
        </w:rPr>
        <w:tab/>
        <w:t xml:space="preserve">итогового </w:t>
      </w:r>
      <w:r w:rsidRPr="006F3D01">
        <w:rPr>
          <w:rFonts w:ascii="Times New Roman" w:eastAsia="Times New Roman" w:hAnsi="Times New Roman" w:cs="Times New Roman"/>
          <w:color w:val="000000"/>
          <w:sz w:val="24"/>
          <w:szCs w:val="24"/>
        </w:rPr>
        <w:tab/>
        <w:t xml:space="preserve">сочинения (изложения), нарушившие установленные требования, удаляются с итогового сочинения (изложения) </w:t>
      </w:r>
      <w:r w:rsidRPr="006F3D01">
        <w:rPr>
          <w:rFonts w:ascii="Times New Roman" w:eastAsia="Times New Roman" w:hAnsi="Times New Roman" w:cs="Times New Roman"/>
          <w:color w:val="000000"/>
          <w:sz w:val="24"/>
          <w:szCs w:val="24"/>
        </w:rPr>
        <w:tab/>
        <w:t xml:space="preserve">членом комиссии по проведению итогового сочинения (изложения)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 </w:t>
      </w:r>
    </w:p>
    <w:p w:rsidR="00DE0128" w:rsidRPr="00DE0128" w:rsidRDefault="00DE0128" w:rsidP="006F3D01">
      <w:pPr>
        <w:numPr>
          <w:ilvl w:val="0"/>
          <w:numId w:val="2"/>
        </w:numPr>
        <w:spacing w:after="52"/>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lastRenderedPageBreak/>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w:t>
      </w:r>
      <w:r>
        <w:rPr>
          <w:rFonts w:ascii="Times New Roman" w:eastAsia="Times New Roman" w:hAnsi="Times New Roman" w:cs="Times New Roman"/>
          <w:color w:val="000000"/>
          <w:sz w:val="24"/>
          <w:szCs w:val="24"/>
        </w:rPr>
        <w:t xml:space="preserve">сочинения (изложения) </w:t>
      </w:r>
      <w:r w:rsidRPr="00DE0128">
        <w:rPr>
          <w:rFonts w:ascii="Times New Roman" w:eastAsia="Times New Roman" w:hAnsi="Times New Roman" w:cs="Times New Roman"/>
          <w:color w:val="000000"/>
          <w:sz w:val="24"/>
          <w:szCs w:val="24"/>
        </w:rPr>
        <w:t xml:space="preserve">в дополнительные даты. </w:t>
      </w:r>
    </w:p>
    <w:p w:rsidR="00DE0128" w:rsidRPr="00DE0128" w:rsidRDefault="00DE0128" w:rsidP="006F3D01">
      <w:pPr>
        <w:numPr>
          <w:ilvl w:val="0"/>
          <w:numId w:val="2"/>
        </w:numPr>
        <w:spacing w:after="51"/>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 </w:t>
      </w:r>
    </w:p>
    <w:p w:rsidR="00DE0128" w:rsidRPr="00DE0128" w:rsidRDefault="00DE0128" w:rsidP="006F3D01">
      <w:pPr>
        <w:numPr>
          <w:ilvl w:val="0"/>
          <w:numId w:val="2"/>
        </w:numPr>
        <w:spacing w:after="52"/>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К написанию итогового сочинения (изложения) в дополнительные даты в текущем учебном году (в первую среду февраля и вторую среду апреля) допускаются: </w:t>
      </w:r>
    </w:p>
    <w:p w:rsidR="00DE0128" w:rsidRPr="00DE0128" w:rsidRDefault="006F3D01" w:rsidP="006F3D01">
      <w:pPr>
        <w:spacing w:after="67"/>
        <w:ind w:right="3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128" w:rsidRPr="00DE0128">
        <w:rPr>
          <w:rFonts w:ascii="Times New Roman" w:eastAsia="Times New Roman" w:hAnsi="Times New Roman" w:cs="Times New Roman"/>
          <w:color w:val="000000"/>
          <w:sz w:val="24"/>
          <w:szCs w:val="24"/>
        </w:rPr>
        <w:t xml:space="preserve">обучающиеся и экстерны, получившие по итоговому сочинению (изложению) </w:t>
      </w:r>
    </w:p>
    <w:p w:rsidR="00DE0128" w:rsidRPr="00DE0128" w:rsidRDefault="006F3D01" w:rsidP="006F3D01">
      <w:pPr>
        <w:spacing w:after="56"/>
        <w:ind w:left="142" w:right="198" w:hanging="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DE0128" w:rsidRPr="00DE0128">
        <w:rPr>
          <w:rFonts w:ascii="Times New Roman" w:eastAsia="Times New Roman" w:hAnsi="Times New Roman" w:cs="Times New Roman"/>
          <w:color w:val="000000"/>
          <w:sz w:val="24"/>
          <w:szCs w:val="24"/>
        </w:rPr>
        <w:t>неудовлетворительный результат («незачет»); обуч</w:t>
      </w:r>
      <w:r>
        <w:rPr>
          <w:rFonts w:ascii="Times New Roman" w:eastAsia="Times New Roman" w:hAnsi="Times New Roman" w:cs="Times New Roman"/>
          <w:color w:val="000000"/>
          <w:sz w:val="24"/>
          <w:szCs w:val="24"/>
        </w:rPr>
        <w:t xml:space="preserve">ающиеся и экстерны, удаленные с </w:t>
      </w:r>
      <w:r w:rsidR="00DE0128" w:rsidRPr="00DE0128">
        <w:rPr>
          <w:rFonts w:ascii="Times New Roman" w:eastAsia="Times New Roman" w:hAnsi="Times New Roman" w:cs="Times New Roman"/>
          <w:color w:val="000000"/>
          <w:sz w:val="24"/>
          <w:szCs w:val="24"/>
        </w:rPr>
        <w:t xml:space="preserve">итогового сочинения (изложения) за нарушение требований, установленных подпунктом 1 пункта 28 Порядка; 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 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 </w:t>
      </w:r>
    </w:p>
    <w:p w:rsidR="00DE0128" w:rsidRPr="00DE0128" w:rsidRDefault="00DE0128" w:rsidP="006F3D01">
      <w:pPr>
        <w:numPr>
          <w:ilvl w:val="0"/>
          <w:numId w:val="2"/>
        </w:numPr>
        <w:spacing w:after="50"/>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 </w:t>
      </w:r>
    </w:p>
    <w:p w:rsidR="00DE0128" w:rsidRPr="00DE0128" w:rsidRDefault="00DE0128" w:rsidP="006F3D01">
      <w:pPr>
        <w:numPr>
          <w:ilvl w:val="0"/>
          <w:numId w:val="2"/>
        </w:numPr>
        <w:spacing w:after="13"/>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 </w:t>
      </w:r>
    </w:p>
    <w:p w:rsidR="00DE0128" w:rsidRPr="00DE0128" w:rsidRDefault="00DE0128" w:rsidP="006F3D01">
      <w:pPr>
        <w:spacing w:after="50"/>
        <w:ind w:left="142" w:right="1" w:firstLine="71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Порядок подачи такого заявления и организации повторной проверки итогового сочинения (изложения) указанной категории обучающихся определяет ОИВ. </w:t>
      </w:r>
    </w:p>
    <w:p w:rsidR="00DE0128" w:rsidRPr="00DE0128" w:rsidRDefault="00DE0128" w:rsidP="006F3D01">
      <w:pPr>
        <w:numPr>
          <w:ilvl w:val="0"/>
          <w:numId w:val="2"/>
        </w:numPr>
        <w:spacing w:after="13"/>
        <w:ind w:right="19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Итоговое сочинение (изложение) как допуск к ГИА действует бессрочно. </w:t>
      </w:r>
    </w:p>
    <w:p w:rsidR="00DE0128" w:rsidRPr="00DE0128" w:rsidRDefault="00DE0128" w:rsidP="006F3D01">
      <w:pPr>
        <w:spacing w:after="79"/>
        <w:ind w:left="142"/>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 </w:t>
      </w:r>
    </w:p>
    <w:p w:rsidR="00DE0128" w:rsidRPr="00DE0128" w:rsidRDefault="00DE0128" w:rsidP="006F3D01">
      <w:pPr>
        <w:spacing w:after="13"/>
        <w:ind w:left="850" w:right="1"/>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С правилами проведения итогового сочинения (изложения) ознакомлен (-а):  </w:t>
      </w:r>
    </w:p>
    <w:p w:rsidR="00DE0128" w:rsidRPr="00DE0128" w:rsidRDefault="00DE0128" w:rsidP="006F3D01">
      <w:pPr>
        <w:spacing w:after="26"/>
        <w:ind w:left="142"/>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 </w:t>
      </w:r>
    </w:p>
    <w:p w:rsidR="00DE0128" w:rsidRPr="00DE0128" w:rsidRDefault="00DE0128" w:rsidP="006F3D01">
      <w:pPr>
        <w:spacing w:after="13"/>
        <w:ind w:right="1"/>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Участник итогового сочинения (изложения)  </w:t>
      </w:r>
    </w:p>
    <w:p w:rsidR="00DE0128" w:rsidRPr="00DE0128" w:rsidRDefault="00DE0128" w:rsidP="006F3D01">
      <w:pPr>
        <w:ind w:left="142"/>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 __________ (_________________)       </w:t>
      </w:r>
    </w:p>
    <w:p w:rsidR="00DE0128" w:rsidRPr="00DE0128" w:rsidRDefault="00DE0128" w:rsidP="006F3D01">
      <w:pPr>
        <w:ind w:left="142"/>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подпись        расшифровка подписи </w:t>
      </w:r>
    </w:p>
    <w:p w:rsidR="00DE0128" w:rsidRPr="00DE0128" w:rsidRDefault="00DE0128" w:rsidP="006F3D01">
      <w:pPr>
        <w:spacing w:after="12"/>
        <w:ind w:left="845" w:right="5224" w:hanging="1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«______»___________ 20__г. </w:t>
      </w:r>
    </w:p>
    <w:p w:rsidR="00DE0128" w:rsidRPr="00DE0128" w:rsidRDefault="00DE0128" w:rsidP="006F3D01">
      <w:pPr>
        <w:spacing w:after="109"/>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Родитель/законный представитель участника итогового сочинения (изложения) </w:t>
      </w:r>
    </w:p>
    <w:p w:rsidR="00DE0128" w:rsidRPr="00DE0128" w:rsidRDefault="00DE0128" w:rsidP="006F3D01">
      <w:pPr>
        <w:spacing w:after="13"/>
        <w:ind w:right="1"/>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_____________ (_________________) </w:t>
      </w:r>
    </w:p>
    <w:p w:rsidR="00DE0128" w:rsidRPr="00DE0128" w:rsidRDefault="00DE0128" w:rsidP="006F3D01">
      <w:pPr>
        <w:spacing w:after="64"/>
        <w:ind w:left="845" w:right="5224" w:hanging="1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 подпись    </w:t>
      </w:r>
      <w:r w:rsidRPr="00DE0128">
        <w:rPr>
          <w:rFonts w:ascii="Times New Roman" w:eastAsia="Times New Roman" w:hAnsi="Times New Roman" w:cs="Times New Roman"/>
          <w:color w:val="000000"/>
          <w:sz w:val="24"/>
          <w:szCs w:val="24"/>
          <w:lang w:val="en-US"/>
        </w:rPr>
        <w:t xml:space="preserve"> </w:t>
      </w:r>
      <w:r w:rsidRPr="00DE0128">
        <w:rPr>
          <w:rFonts w:ascii="Times New Roman" w:eastAsia="Times New Roman" w:hAnsi="Times New Roman" w:cs="Times New Roman"/>
          <w:color w:val="000000"/>
          <w:sz w:val="24"/>
          <w:szCs w:val="24"/>
        </w:rPr>
        <w:t>расшифровка</w:t>
      </w:r>
      <w:r w:rsidRPr="00DE0128">
        <w:rPr>
          <w:rFonts w:ascii="Times New Roman" w:eastAsia="Times New Roman" w:hAnsi="Times New Roman" w:cs="Times New Roman"/>
          <w:color w:val="000000"/>
          <w:sz w:val="24"/>
          <w:szCs w:val="24"/>
          <w:lang w:val="en-US"/>
        </w:rPr>
        <w:t xml:space="preserve"> </w:t>
      </w:r>
      <w:r w:rsidRPr="00DE0128">
        <w:rPr>
          <w:rFonts w:ascii="Times New Roman" w:eastAsia="Times New Roman" w:hAnsi="Times New Roman" w:cs="Times New Roman"/>
          <w:color w:val="000000"/>
          <w:sz w:val="24"/>
          <w:szCs w:val="24"/>
        </w:rPr>
        <w:t xml:space="preserve">подписи </w:t>
      </w:r>
    </w:p>
    <w:p w:rsidR="00DE0128" w:rsidRPr="00DE0128" w:rsidRDefault="00DE0128" w:rsidP="006F3D01">
      <w:pPr>
        <w:spacing w:after="64"/>
        <w:ind w:left="845" w:right="5224" w:hanging="10"/>
        <w:rPr>
          <w:rFonts w:ascii="Times New Roman" w:eastAsia="Times New Roman" w:hAnsi="Times New Roman" w:cs="Times New Roman"/>
          <w:color w:val="000000"/>
          <w:sz w:val="24"/>
          <w:szCs w:val="24"/>
        </w:rPr>
      </w:pPr>
      <w:r w:rsidRPr="00DE0128">
        <w:rPr>
          <w:rFonts w:ascii="Times New Roman" w:eastAsia="Times New Roman" w:hAnsi="Times New Roman" w:cs="Times New Roman"/>
          <w:color w:val="000000"/>
          <w:sz w:val="24"/>
          <w:szCs w:val="24"/>
        </w:rPr>
        <w:t xml:space="preserve"> «______»___________ 20__г.  </w:t>
      </w:r>
    </w:p>
    <w:p w:rsidR="00DE0128" w:rsidRPr="00DE0128" w:rsidRDefault="00DE0128" w:rsidP="00DE0128">
      <w:pPr>
        <w:spacing w:line="259" w:lineRule="auto"/>
        <w:ind w:left="850"/>
        <w:rPr>
          <w:rFonts w:ascii="Times New Roman" w:eastAsia="Times New Roman" w:hAnsi="Times New Roman" w:cs="Times New Roman"/>
          <w:color w:val="000000"/>
          <w:sz w:val="24"/>
          <w:szCs w:val="24"/>
        </w:rPr>
      </w:pPr>
      <w:r w:rsidRPr="00DE0128">
        <w:rPr>
          <w:rFonts w:ascii="Times New Roman" w:eastAsia="Times New Roman" w:hAnsi="Times New Roman" w:cs="Times New Roman"/>
          <w:b/>
          <w:color w:val="000000"/>
          <w:sz w:val="24"/>
          <w:szCs w:val="24"/>
        </w:rPr>
        <w:t xml:space="preserve"> </w:t>
      </w:r>
    </w:p>
    <w:p w:rsidR="00DE0128" w:rsidRPr="00DE0128" w:rsidRDefault="00DE0128" w:rsidP="00DE0128">
      <w:pPr>
        <w:spacing w:line="259" w:lineRule="auto"/>
        <w:ind w:left="850"/>
        <w:rPr>
          <w:rFonts w:ascii="Times New Roman" w:eastAsia="Times New Roman" w:hAnsi="Times New Roman" w:cs="Times New Roman"/>
          <w:color w:val="000000"/>
          <w:sz w:val="26"/>
        </w:rPr>
      </w:pPr>
      <w:r w:rsidRPr="00DE0128">
        <w:rPr>
          <w:rFonts w:ascii="Times New Roman" w:eastAsia="Times New Roman" w:hAnsi="Times New Roman" w:cs="Times New Roman"/>
          <w:b/>
          <w:color w:val="000000"/>
        </w:rPr>
        <w:t xml:space="preserve"> </w:t>
      </w:r>
    </w:p>
    <w:p w:rsidR="009E61FF" w:rsidRDefault="00C52ACF"/>
    <w:sectPr w:rsidR="009E61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ACF" w:rsidRDefault="00C52ACF" w:rsidP="00DE0128">
      <w:r>
        <w:separator/>
      </w:r>
    </w:p>
  </w:endnote>
  <w:endnote w:type="continuationSeparator" w:id="0">
    <w:p w:rsidR="00C52ACF" w:rsidRDefault="00C52ACF" w:rsidP="00DE0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ACF" w:rsidRDefault="00C52ACF" w:rsidP="00DE0128">
      <w:r>
        <w:separator/>
      </w:r>
    </w:p>
  </w:footnote>
  <w:footnote w:type="continuationSeparator" w:id="0">
    <w:p w:rsidR="00C52ACF" w:rsidRDefault="00C52ACF" w:rsidP="00DE01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8B280F"/>
    <w:multiLevelType w:val="hybridMultilevel"/>
    <w:tmpl w:val="1EB8DC98"/>
    <w:lvl w:ilvl="0" w:tplc="666A8AF6">
      <w:start w:val="1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63664FE">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A6AC820">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FE04A6A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17A20B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56C99E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BDE8350">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640D09E">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BA85688">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7D795349"/>
    <w:multiLevelType w:val="hybridMultilevel"/>
    <w:tmpl w:val="D06EB05E"/>
    <w:lvl w:ilvl="0" w:tplc="78AE4516">
      <w:start w:val="1"/>
      <w:numFmt w:val="decimal"/>
      <w:lvlText w:val="%1."/>
      <w:lvlJc w:val="left"/>
      <w:pPr>
        <w:ind w:left="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9B0717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B6C1DC6">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68E40F2">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FDE247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F0C754C">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D88976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8DADA74">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6C17F0">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88"/>
    <w:rsid w:val="000B5D14"/>
    <w:rsid w:val="000D651F"/>
    <w:rsid w:val="00166990"/>
    <w:rsid w:val="00203CC7"/>
    <w:rsid w:val="00223308"/>
    <w:rsid w:val="002D4EE6"/>
    <w:rsid w:val="002E4FEC"/>
    <w:rsid w:val="002F11E4"/>
    <w:rsid w:val="004D4D8D"/>
    <w:rsid w:val="005D1817"/>
    <w:rsid w:val="006F3D01"/>
    <w:rsid w:val="007244D7"/>
    <w:rsid w:val="00783A08"/>
    <w:rsid w:val="007B5A88"/>
    <w:rsid w:val="00871936"/>
    <w:rsid w:val="009A6658"/>
    <w:rsid w:val="00B90FF6"/>
    <w:rsid w:val="00C52ACF"/>
    <w:rsid w:val="00C52B27"/>
    <w:rsid w:val="00C657E1"/>
    <w:rsid w:val="00DE0128"/>
    <w:rsid w:val="00F842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5A9C9"/>
  <w15:chartTrackingRefBased/>
  <w15:docId w15:val="{DA0EC29D-D55A-4EEB-BB8A-21446E422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5D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DE0128"/>
    <w:pPr>
      <w:spacing w:line="264" w:lineRule="auto"/>
      <w:ind w:left="142" w:right="23" w:firstLine="708"/>
      <w:jc w:val="both"/>
    </w:pPr>
    <w:rPr>
      <w:rFonts w:ascii="Times New Roman" w:eastAsia="Times New Roman" w:hAnsi="Times New Roman" w:cs="Times New Roman"/>
      <w:color w:val="000000"/>
      <w:sz w:val="22"/>
      <w:lang w:val="en-US"/>
    </w:rPr>
  </w:style>
  <w:style w:type="character" w:customStyle="1" w:styleId="footnotedescriptionChar">
    <w:name w:val="footnote description Char"/>
    <w:link w:val="footnotedescription"/>
    <w:rsid w:val="00DE0128"/>
    <w:rPr>
      <w:rFonts w:ascii="Times New Roman" w:eastAsia="Times New Roman" w:hAnsi="Times New Roman" w:cs="Times New Roman"/>
      <w:color w:val="000000"/>
      <w:sz w:val="22"/>
      <w:lang w:val="en-US"/>
    </w:rPr>
  </w:style>
  <w:style w:type="character" w:customStyle="1" w:styleId="footnotemark">
    <w:name w:val="footnote mark"/>
    <w:hidden/>
    <w:rsid w:val="00DE0128"/>
    <w:rPr>
      <w:rFonts w:ascii="Times New Roman" w:eastAsia="Times New Roman" w:hAnsi="Times New Roman" w:cs="Times New Roman"/>
      <w:color w:val="000000"/>
      <w:sz w:val="22"/>
      <w:vertAlign w:val="superscript"/>
    </w:rPr>
  </w:style>
  <w:style w:type="paragraph" w:styleId="a3">
    <w:name w:val="List Paragraph"/>
    <w:basedOn w:val="a"/>
    <w:uiPriority w:val="34"/>
    <w:qFormat/>
    <w:rsid w:val="00DE01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1431</Words>
  <Characters>8161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Завуч</dc:creator>
  <cp:keywords/>
  <dc:description/>
  <cp:lastModifiedBy>Завуч</cp:lastModifiedBy>
  <cp:revision>2</cp:revision>
  <dcterms:created xsi:type="dcterms:W3CDTF">2024-11-19T15:46:00Z</dcterms:created>
  <dcterms:modified xsi:type="dcterms:W3CDTF">2024-11-19T16:00:00Z</dcterms:modified>
</cp:coreProperties>
</file>