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</w:rPr>
        <w:t>ИНФОРМАЦИОННЫЙ МАТЕРИАЛ ПРОКУРАТУ</w:t>
      </w:r>
      <w:r>
        <w:rPr>
          <w:b/>
          <w:lang w:val="ru-RU"/>
        </w:rPr>
        <w:t>Р</w:t>
      </w:r>
      <w:r>
        <w:rPr>
          <w:b/>
        </w:rPr>
        <w:t xml:space="preserve">Ы </w:t>
      </w:r>
      <w:bookmarkStart w:id="0" w:name="_GoBack"/>
      <w:bookmarkEnd w:id="0"/>
      <w:r>
        <w:rPr>
          <w:b/>
        </w:rPr>
        <w:t>г.Н.НОВГОРОДА</w:t>
      </w:r>
    </w:p>
    <w:p>
      <w:pPr>
        <w:spacing w:after="0"/>
        <w:ind w:firstLine="709"/>
        <w:jc w:val="center"/>
        <w:rPr>
          <w:b/>
        </w:rPr>
      </w:pPr>
    </w:p>
    <w:p>
      <w:pPr>
        <w:spacing w:after="0"/>
        <w:ind w:firstLine="709"/>
        <w:jc w:val="center"/>
        <w:rPr>
          <w:b/>
        </w:rPr>
      </w:pPr>
      <w:r>
        <w:rPr>
          <w:b/>
        </w:rPr>
        <w:t>С 01.01.2024 пособие по уходу за ребенком сохраняется при досрочном выходе из отпуска по уходу за ребенком</w:t>
      </w:r>
    </w:p>
    <w:p>
      <w:pPr>
        <w:spacing w:after="0"/>
        <w:ind w:firstLine="709"/>
        <w:jc w:val="both"/>
      </w:pPr>
      <w:r>
        <w:t xml:space="preserve"> </w:t>
      </w:r>
    </w:p>
    <w:p>
      <w:pPr>
        <w:spacing w:after="0"/>
        <w:ind w:firstLine="709"/>
        <w:jc w:val="both"/>
      </w:pPr>
      <w:r>
        <w:t>В связи с принятием Федерального закона от 19.12.2023 № 620-ФЗ</w:t>
      </w:r>
    </w:p>
    <w:p>
      <w:pPr>
        <w:spacing w:after="0"/>
        <w:ind w:firstLine="709"/>
        <w:jc w:val="both"/>
      </w:pPr>
      <w:r>
        <w:t>«О внесении изменений в статью 13 Федерального закона «О государственных пособиях гражданам, имеющим детей» и статью 11-1 Федерального закона «Об обязательном социальном страховании на случай временной нетрудоспособности и в связи с материнством» и Федерального закона от 19.12.2023 № 614-ФЗ «О внесении изменений в статью 256 Трудового кодекса Российской Федерации» с 01.01.2024 пособие по уходу за ребенком сохраняется при досрочном выходе из отпуска по уходу за ребенком.</w:t>
      </w:r>
    </w:p>
    <w:p>
      <w:pPr>
        <w:spacing w:after="0"/>
        <w:ind w:firstLine="709"/>
        <w:jc w:val="both"/>
      </w:pPr>
      <w:r>
        <w:t xml:space="preserve">Право на ежемесячное пособие по уходу за ребенком сохраняется в случае, если лицо, находящееся в отпуске по уходу за ребенком, выходит на работу (службу) (в том числе на условиях неполного рабочего времени, работы на дому или дистанционной работы в соответствии с законодательством Российской Федерации) из отпуска по уходу за ребенком ранее достижения ребенком возраста полутора лет или в период этого отпуска работает у другого работодателя (в том числе на указанных условиях). </w:t>
      </w:r>
    </w:p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alibri">
    <w:altName w:val="Trebuchet MS"/>
    <w:panose1 w:val="020F0502020204030204"/>
    <w:charset w:val="CC"/>
    <w:family w:val="swiss"/>
    <w:pitch w:val="default"/>
    <w:sig w:usb0="00000000" w:usb1="00000000" w:usb2="00000009" w:usb3="00000000" w:csb0="000001FF" w:csb1="00000000"/>
  </w:font>
  <w:font w:name="Calibri">
    <w:altName w:val="Trebuchet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55"/>
    <w:rsid w:val="003C0BB1"/>
    <w:rsid w:val="006C0B77"/>
    <w:rsid w:val="008242FF"/>
    <w:rsid w:val="00870751"/>
    <w:rsid w:val="00922C48"/>
    <w:rsid w:val="00B915B7"/>
    <w:rsid w:val="00C02855"/>
    <w:rsid w:val="00EA59DF"/>
    <w:rsid w:val="00EE4070"/>
    <w:rsid w:val="00F12C76"/>
    <w:rsid w:val="1ADEB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40" w:lineRule="auto"/>
    </w:pPr>
    <w:rPr>
      <w:rFonts w:ascii="Times New Roman" w:hAnsi="Times New Roman" w:eastAsiaTheme="minorHAnsi" w:cstheme="minorBidi"/>
      <w:sz w:val="28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175</Words>
  <Characters>1004</Characters>
  <Lines>8</Lines>
  <Paragraphs>2</Paragraphs>
  <TotalTime>1</TotalTime>
  <ScaleCrop>false</ScaleCrop>
  <LinksUpToDate>false</LinksUpToDate>
  <CharactersWithSpaces>1177</CharactersWithSpaces>
  <Application>WPS Office_11.1.0.11698_F1E327BC-269C-435d-A152-05C5408002CA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2024-03-04T17:14:00Z</dcterms:created>
  <dc:creator>Пользователь</dc:creator>
  <cp:lastModifiedBy>user</cp:lastModifiedBy>
  <dcterms:modified xsi:type="dcterms:W3CDTF">2024-03-07T16:41:40Z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1049-11.1.0.11698</vt:lpwstr>
  </property>
</Properties>
</file>