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B6" w:rsidRPr="00322C14" w:rsidRDefault="00E542B6" w:rsidP="00322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ОБЖ </w:t>
      </w:r>
      <w:r w:rsidR="00B26FF7">
        <w:rPr>
          <w:rFonts w:ascii="Times New Roman" w:hAnsi="Times New Roman" w:cs="Times New Roman"/>
          <w:b/>
          <w:sz w:val="28"/>
          <w:szCs w:val="28"/>
        </w:rPr>
        <w:t>10</w:t>
      </w:r>
      <w:r w:rsidRPr="00322C14">
        <w:rPr>
          <w:rFonts w:ascii="Times New Roman" w:hAnsi="Times New Roman" w:cs="Times New Roman"/>
          <w:b/>
          <w:sz w:val="28"/>
          <w:szCs w:val="28"/>
        </w:rPr>
        <w:t>-11 классы.</w:t>
      </w:r>
    </w:p>
    <w:p w:rsidR="00E542B6" w:rsidRPr="00322C14" w:rsidRDefault="00E542B6" w:rsidP="00322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C14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Примерной государственной программы по ОБЖ для общеобразовательных школ. Рабочие программы.</w:t>
      </w:r>
    </w:p>
    <w:p w:rsidR="00E542B6" w:rsidRPr="00322C14" w:rsidRDefault="00E542B6" w:rsidP="00322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0C3861" w:rsidRPr="00322C14" w:rsidRDefault="00B26FF7" w:rsidP="00322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«ОБЖ» изучается с 10</w:t>
      </w:r>
      <w:r w:rsidR="00E542B6" w:rsidRPr="00322C14">
        <w:rPr>
          <w:rFonts w:ascii="Times New Roman" w:hAnsi="Times New Roman" w:cs="Times New Roman"/>
          <w:sz w:val="28"/>
          <w:szCs w:val="28"/>
        </w:rPr>
        <w:t xml:space="preserve">-11 класс из </w:t>
      </w:r>
      <w:r>
        <w:rPr>
          <w:rFonts w:ascii="Times New Roman" w:hAnsi="Times New Roman" w:cs="Times New Roman"/>
          <w:sz w:val="28"/>
          <w:szCs w:val="28"/>
        </w:rPr>
        <w:t>расчета 1 час в неделю. В 10</w:t>
      </w:r>
      <w:r w:rsidR="00E542B6" w:rsidRPr="00322C14">
        <w:rPr>
          <w:rFonts w:ascii="Times New Roman" w:hAnsi="Times New Roman" w:cs="Times New Roman"/>
          <w:sz w:val="28"/>
          <w:szCs w:val="28"/>
        </w:rPr>
        <w:t>-11 классе 33 часа. Рабочая программа рассчитана на 4 года обучения (по 1 ч в неделю).</w:t>
      </w:r>
    </w:p>
    <w:p w:rsidR="00E542B6" w:rsidRPr="00322C14" w:rsidRDefault="00E542B6" w:rsidP="00322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>Безопасное поведение учащихся в чрезвычайных ситуациях природного, техногенного, и социального характера;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ответственной власти;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C14">
        <w:rPr>
          <w:rFonts w:ascii="Times New Roman" w:hAnsi="Times New Roman"/>
          <w:sz w:val="28"/>
          <w:szCs w:val="28"/>
        </w:rPr>
        <w:t>Антиэкстремическое</w:t>
      </w:r>
      <w:proofErr w:type="spellEnd"/>
      <w:r w:rsidRPr="00322C14">
        <w:rPr>
          <w:rFonts w:ascii="Times New Roman" w:hAnsi="Times New Roman"/>
          <w:sz w:val="28"/>
          <w:szCs w:val="28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 xml:space="preserve">Отрицательное отношение учащихся к приёму </w:t>
      </w:r>
      <w:proofErr w:type="spellStart"/>
      <w:r w:rsidRPr="00322C14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322C14">
        <w:rPr>
          <w:rFonts w:ascii="Times New Roman" w:hAnsi="Times New Roman"/>
          <w:sz w:val="28"/>
          <w:szCs w:val="28"/>
        </w:rPr>
        <w:t xml:space="preserve"> веществ, в том числе наркотиков;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>Готовность и способность учащихся к нравственному самосовершенствованию.</w:t>
      </w:r>
    </w:p>
    <w:p w:rsidR="00E542B6" w:rsidRPr="00322C14" w:rsidRDefault="00E542B6" w:rsidP="00322C14">
      <w:pPr>
        <w:spacing w:after="0" w:line="360" w:lineRule="auto"/>
        <w:ind w:left="360" w:right="300"/>
        <w:jc w:val="both"/>
        <w:rPr>
          <w:rFonts w:ascii="Times New Roman" w:hAnsi="Times New Roman" w:cs="Times New Roman"/>
          <w:sz w:val="28"/>
          <w:szCs w:val="28"/>
        </w:rPr>
      </w:pPr>
      <w:r w:rsidRPr="00322C14">
        <w:rPr>
          <w:rFonts w:ascii="Times New Roman" w:hAnsi="Times New Roman" w:cs="Times New Roman"/>
          <w:sz w:val="28"/>
          <w:szCs w:val="28"/>
        </w:rPr>
        <w:t xml:space="preserve">Достижение этих целей обеспечивается решением таких учебных </w:t>
      </w:r>
      <w:r w:rsidRPr="00322C14">
        <w:rPr>
          <w:rFonts w:ascii="Times New Roman" w:hAnsi="Times New Roman" w:cs="Times New Roman"/>
          <w:b/>
          <w:sz w:val="28"/>
          <w:szCs w:val="28"/>
        </w:rPr>
        <w:t>задач</w:t>
      </w:r>
      <w:r w:rsidRPr="00322C14">
        <w:rPr>
          <w:rFonts w:ascii="Times New Roman" w:hAnsi="Times New Roman" w:cs="Times New Roman"/>
          <w:sz w:val="28"/>
          <w:szCs w:val="28"/>
        </w:rPr>
        <w:t>, как: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>Формирование индивидуальной системы здорового образа жизни;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 xml:space="preserve">Выработка у учащихся </w:t>
      </w:r>
      <w:proofErr w:type="spellStart"/>
      <w:r w:rsidRPr="00322C14">
        <w:rPr>
          <w:rFonts w:ascii="Times New Roman" w:hAnsi="Times New Roman"/>
          <w:sz w:val="28"/>
          <w:szCs w:val="28"/>
        </w:rPr>
        <w:t>антиэкстремической</w:t>
      </w:r>
      <w:proofErr w:type="spellEnd"/>
      <w:r w:rsidRPr="00322C14">
        <w:rPr>
          <w:rFonts w:ascii="Times New Roman" w:hAnsi="Times New Roman"/>
          <w:sz w:val="28"/>
          <w:szCs w:val="28"/>
        </w:rPr>
        <w:t xml:space="preserve"> и антитеррористической личностной позиции и отрицательного отношения к </w:t>
      </w:r>
      <w:proofErr w:type="spellStart"/>
      <w:r w:rsidRPr="00322C14">
        <w:rPr>
          <w:rFonts w:ascii="Times New Roman" w:hAnsi="Times New Roman"/>
          <w:sz w:val="28"/>
          <w:szCs w:val="28"/>
        </w:rPr>
        <w:t>психоактивным</w:t>
      </w:r>
      <w:proofErr w:type="spellEnd"/>
      <w:r w:rsidRPr="00322C14">
        <w:rPr>
          <w:rFonts w:ascii="Times New Roman" w:hAnsi="Times New Roman"/>
          <w:sz w:val="28"/>
          <w:szCs w:val="28"/>
        </w:rPr>
        <w:t xml:space="preserve"> веществам и асоциальному поведению.</w:t>
      </w:r>
    </w:p>
    <w:p w:rsidR="003C28A9" w:rsidRPr="00322C14" w:rsidRDefault="003C28A9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8A9" w:rsidRPr="00322C14" w:rsidRDefault="003C28A9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3C28A9" w:rsidRPr="00322C14" w:rsidRDefault="003C28A9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C14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конкретизирует содержание предметных тем образовательного стандарта начального общего образования: даёт распределение учебных часов по разделам курса и последовательность изучения разделов физической культуры с учётом </w:t>
      </w:r>
      <w:proofErr w:type="spellStart"/>
      <w:r w:rsidRPr="00322C1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22C14">
        <w:rPr>
          <w:rFonts w:ascii="Times New Roman" w:hAnsi="Times New Roman" w:cs="Times New Roman"/>
          <w:sz w:val="28"/>
          <w:szCs w:val="28"/>
        </w:rPr>
        <w:t xml:space="preserve"> и внутри предметных связей, логики учебного процесса, возрастных особенностей учащихся.</w:t>
      </w:r>
    </w:p>
    <w:p w:rsidR="003C28A9" w:rsidRDefault="003C28A9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t>10</w:t>
      </w:r>
      <w:r w:rsidR="00C169E2">
        <w:rPr>
          <w:rFonts w:ascii="Times New Roman" w:hAnsi="Times New Roman" w:cs="Times New Roman"/>
          <w:b/>
          <w:sz w:val="28"/>
          <w:szCs w:val="28"/>
        </w:rPr>
        <w:t>класс 32</w:t>
      </w:r>
      <w:r w:rsidRPr="00322C14">
        <w:rPr>
          <w:rFonts w:ascii="Times New Roman" w:hAnsi="Times New Roman" w:cs="Times New Roman"/>
          <w:b/>
          <w:sz w:val="28"/>
          <w:szCs w:val="28"/>
        </w:rPr>
        <w:t>ч, (1 ч в неделю)</w:t>
      </w:r>
    </w:p>
    <w:p w:rsidR="00C169E2" w:rsidRPr="00C169E2" w:rsidRDefault="00C169E2" w:rsidP="00C169E2">
      <w:pPr>
        <w:spacing w:after="0" w:line="360" w:lineRule="auto"/>
        <w:jc w:val="both"/>
        <w:rPr>
          <w:sz w:val="28"/>
          <w:szCs w:val="28"/>
        </w:rPr>
      </w:pPr>
      <w:r w:rsidRPr="00C169E2">
        <w:rPr>
          <w:sz w:val="28"/>
          <w:szCs w:val="28"/>
        </w:rPr>
        <w:t>Основы комплексной безопасности (5ч)</w:t>
      </w:r>
    </w:p>
    <w:p w:rsidR="00C169E2" w:rsidRPr="00C169E2" w:rsidRDefault="00C169E2" w:rsidP="00C169E2">
      <w:pPr>
        <w:jc w:val="both"/>
        <w:rPr>
          <w:sz w:val="28"/>
          <w:szCs w:val="28"/>
        </w:rPr>
      </w:pPr>
      <w:r w:rsidRPr="00C169E2">
        <w:rPr>
          <w:sz w:val="28"/>
          <w:szCs w:val="28"/>
        </w:rPr>
        <w:t>Защита населения РФ от ЧС природного и техногенного характера (1ч)</w:t>
      </w:r>
    </w:p>
    <w:p w:rsidR="00C169E2" w:rsidRPr="00C169E2" w:rsidRDefault="00C169E2" w:rsidP="00C169E2">
      <w:pPr>
        <w:jc w:val="both"/>
        <w:rPr>
          <w:sz w:val="28"/>
          <w:szCs w:val="28"/>
        </w:rPr>
      </w:pPr>
      <w:r w:rsidRPr="00C169E2">
        <w:rPr>
          <w:sz w:val="28"/>
          <w:szCs w:val="28"/>
        </w:rPr>
        <w:t>Основы противодействия терроризму и экстремизму (6ч)</w:t>
      </w:r>
    </w:p>
    <w:p w:rsidR="00C169E2" w:rsidRPr="00C169E2" w:rsidRDefault="00C169E2" w:rsidP="00C169E2">
      <w:pPr>
        <w:spacing w:after="0" w:line="360" w:lineRule="auto"/>
        <w:jc w:val="both"/>
        <w:rPr>
          <w:sz w:val="28"/>
          <w:szCs w:val="28"/>
        </w:rPr>
      </w:pPr>
      <w:r w:rsidRPr="00C169E2">
        <w:rPr>
          <w:sz w:val="28"/>
          <w:szCs w:val="28"/>
        </w:rPr>
        <w:t>Основы здорового образа жизни (3ч)</w:t>
      </w:r>
    </w:p>
    <w:p w:rsidR="00C169E2" w:rsidRPr="00C169E2" w:rsidRDefault="00C169E2" w:rsidP="00C169E2">
      <w:pPr>
        <w:jc w:val="both"/>
        <w:rPr>
          <w:sz w:val="28"/>
          <w:szCs w:val="28"/>
        </w:rPr>
      </w:pPr>
      <w:r w:rsidRPr="00C169E2">
        <w:rPr>
          <w:sz w:val="28"/>
          <w:szCs w:val="28"/>
        </w:rPr>
        <w:t>Основы обороны государства (10ч)</w:t>
      </w:r>
    </w:p>
    <w:p w:rsidR="00C169E2" w:rsidRPr="008A45C7" w:rsidRDefault="00C169E2" w:rsidP="008A45C7">
      <w:pPr>
        <w:spacing w:after="0" w:line="360" w:lineRule="auto"/>
        <w:jc w:val="both"/>
        <w:rPr>
          <w:sz w:val="28"/>
          <w:szCs w:val="28"/>
        </w:rPr>
      </w:pPr>
      <w:r w:rsidRPr="00C169E2">
        <w:rPr>
          <w:sz w:val="28"/>
          <w:szCs w:val="28"/>
        </w:rPr>
        <w:t>Основы воинской службы (7ч)</w:t>
      </w:r>
    </w:p>
    <w:p w:rsidR="003C28A9" w:rsidRDefault="003C28A9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t>11</w:t>
      </w:r>
      <w:r w:rsidR="008A45C7">
        <w:rPr>
          <w:rFonts w:ascii="Times New Roman" w:hAnsi="Times New Roman" w:cs="Times New Roman"/>
          <w:b/>
          <w:sz w:val="28"/>
          <w:szCs w:val="28"/>
        </w:rPr>
        <w:t>класс 32</w:t>
      </w:r>
      <w:r w:rsidRPr="00322C14">
        <w:rPr>
          <w:rFonts w:ascii="Times New Roman" w:hAnsi="Times New Roman" w:cs="Times New Roman"/>
          <w:b/>
          <w:sz w:val="28"/>
          <w:szCs w:val="28"/>
        </w:rPr>
        <w:t>ч, (1 ч в неделю)</w:t>
      </w:r>
    </w:p>
    <w:p w:rsidR="008A45C7" w:rsidRPr="008A45C7" w:rsidRDefault="008A45C7" w:rsidP="008A45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C7">
        <w:rPr>
          <w:rFonts w:ascii="Times New Roman" w:hAnsi="Times New Roman" w:cs="Times New Roman"/>
          <w:sz w:val="28"/>
          <w:szCs w:val="28"/>
        </w:rPr>
        <w:t>основы комплексной безопасности (2ч)</w:t>
      </w:r>
    </w:p>
    <w:p w:rsidR="008A45C7" w:rsidRPr="008A45C7" w:rsidRDefault="008A45C7" w:rsidP="008A45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C7">
        <w:rPr>
          <w:rFonts w:ascii="Times New Roman" w:hAnsi="Times New Roman" w:cs="Times New Roman"/>
          <w:sz w:val="28"/>
          <w:szCs w:val="28"/>
        </w:rPr>
        <w:t xml:space="preserve">основы противодействия терроризму и экстремизму в </w:t>
      </w:r>
      <w:proofErr w:type="spellStart"/>
      <w:r w:rsidRPr="008A45C7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8A45C7">
        <w:rPr>
          <w:rFonts w:ascii="Times New Roman" w:hAnsi="Times New Roman" w:cs="Times New Roman"/>
          <w:sz w:val="28"/>
          <w:szCs w:val="28"/>
        </w:rPr>
        <w:t xml:space="preserve"> (3ч)</w:t>
      </w:r>
    </w:p>
    <w:p w:rsidR="008A45C7" w:rsidRPr="008A45C7" w:rsidRDefault="008A45C7" w:rsidP="008A45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C7">
        <w:rPr>
          <w:rFonts w:ascii="Times New Roman" w:hAnsi="Times New Roman" w:cs="Times New Roman"/>
          <w:sz w:val="28"/>
          <w:szCs w:val="28"/>
        </w:rPr>
        <w:t>основы здорового образа жизни (3ч)</w:t>
      </w:r>
    </w:p>
    <w:p w:rsidR="008A45C7" w:rsidRPr="008A45C7" w:rsidRDefault="008A45C7" w:rsidP="008A45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C7">
        <w:rPr>
          <w:rFonts w:ascii="Times New Roman" w:hAnsi="Times New Roman" w:cs="Times New Roman"/>
          <w:sz w:val="28"/>
          <w:szCs w:val="28"/>
        </w:rPr>
        <w:t>основы медицинских знаний и оказание первой медицинской помощи (4ч)</w:t>
      </w:r>
    </w:p>
    <w:p w:rsidR="008A45C7" w:rsidRPr="008A45C7" w:rsidRDefault="008A45C7" w:rsidP="008A45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C7">
        <w:rPr>
          <w:rFonts w:ascii="Times New Roman" w:hAnsi="Times New Roman" w:cs="Times New Roman"/>
          <w:sz w:val="28"/>
          <w:szCs w:val="28"/>
        </w:rPr>
        <w:t>основы обороны государства (8ч)</w:t>
      </w:r>
    </w:p>
    <w:p w:rsidR="008A45C7" w:rsidRPr="008A45C7" w:rsidRDefault="008A45C7" w:rsidP="008A45C7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C7">
        <w:rPr>
          <w:rFonts w:ascii="Times New Roman" w:hAnsi="Times New Roman" w:cs="Times New Roman"/>
          <w:sz w:val="28"/>
          <w:szCs w:val="28"/>
        </w:rPr>
        <w:t>основы военной службы (12ч)</w:t>
      </w:r>
    </w:p>
    <w:p w:rsidR="003C28A9" w:rsidRPr="00322C14" w:rsidRDefault="003C28A9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8A9" w:rsidRPr="00322C14" w:rsidRDefault="003C28A9" w:rsidP="00322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</w:t>
      </w:r>
    </w:p>
    <w:p w:rsidR="003C28A9" w:rsidRPr="00322C14" w:rsidRDefault="003C28A9" w:rsidP="00322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потенциальные опасности природного, тех</w:t>
      </w:r>
      <w:r w:rsidRPr="00322C14">
        <w:rPr>
          <w:color w:val="000000"/>
          <w:sz w:val="28"/>
          <w:szCs w:val="28"/>
        </w:rPr>
        <w:softHyphen/>
        <w:t>ногенного и социального характера, наиболее ча</w:t>
      </w:r>
      <w:r w:rsidRPr="00322C14">
        <w:rPr>
          <w:color w:val="000000"/>
          <w:sz w:val="28"/>
          <w:szCs w:val="28"/>
        </w:rPr>
        <w:softHyphen/>
        <w:t>сто возникающие в повседневной жизни, их воз</w:t>
      </w:r>
      <w:r w:rsidRPr="00322C14">
        <w:rPr>
          <w:color w:val="000000"/>
          <w:sz w:val="28"/>
          <w:szCs w:val="28"/>
        </w:rPr>
        <w:softHyphen/>
        <w:t>можные последствия и правила личной безопасности;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основные виды активного отдыха в природ</w:t>
      </w:r>
      <w:r w:rsidRPr="00322C14">
        <w:rPr>
          <w:color w:val="000000"/>
          <w:sz w:val="28"/>
          <w:szCs w:val="28"/>
        </w:rPr>
        <w:softHyphen/>
        <w:t>ных условиях и правила личной безопасности при активном отдыхе в природных условиях;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lastRenderedPageBreak/>
        <w:t>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наиболее часто возникающие чрезвычай</w:t>
      </w:r>
      <w:r w:rsidRPr="00322C14">
        <w:rPr>
          <w:color w:val="000000"/>
          <w:sz w:val="28"/>
          <w:szCs w:val="28"/>
        </w:rPr>
        <w:softHyphen/>
        <w:t>ные ситуации природного, техногенного и социального характера, их последствия и классифи</w:t>
      </w:r>
      <w:r w:rsidRPr="00322C14">
        <w:rPr>
          <w:color w:val="000000"/>
          <w:sz w:val="28"/>
          <w:szCs w:val="28"/>
        </w:rPr>
        <w:softHyphen/>
        <w:t>кацию;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основные виды террористических актов, их цели и способы осуществления;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правила поведения при угрозе террорис</w:t>
      </w:r>
      <w:r w:rsidRPr="00322C14">
        <w:rPr>
          <w:color w:val="000000"/>
          <w:sz w:val="28"/>
          <w:szCs w:val="28"/>
        </w:rPr>
        <w:softHyphen/>
        <w:t>тического акта;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государственную политику противодей</w:t>
      </w:r>
      <w:r w:rsidRPr="00322C14">
        <w:rPr>
          <w:color w:val="000000"/>
          <w:sz w:val="28"/>
          <w:szCs w:val="28"/>
        </w:rPr>
        <w:softHyphen/>
        <w:t>ствия наркотикам;</w:t>
      </w:r>
    </w:p>
    <w:p w:rsidR="003C28A9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основные меры по профилактике наркомании.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правила безопасного поведения на улицах и дорогах;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правила пожарной безопасности и поведения при пожарах;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правила безопасного поведения на воде;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возможные аварийные ситуации в жилище (образовательном учреждении), причины их возникновения и правила поведения;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различные опасные и аварийные ситуации, возникающие в общественном транспорте, и правила безопасного поведения;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вила поведения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криминогенных </w:t>
      </w:r>
      <w:r w:rsidRPr="00711039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711039">
        <w:rPr>
          <w:rFonts w:ascii="Times New Roman" w:hAnsi="Times New Roman" w:cs="Times New Roman"/>
          <w:sz w:val="28"/>
          <w:szCs w:val="28"/>
        </w:rPr>
        <w:t>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 xml:space="preserve">правила поведения на природе; 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правила поведения при нарушении экологического равновесия в местах проживания;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возможные чрезвычайные ситуации природного и техногенного характера, наиболее вероятные для данного района, способы оповещения о них и правила безопасного поведения;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основные мероприятия ГО по защите населения от последствий чрезвычайных ситуаций;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основные хронические инфекционные заболевания, их причины и связь с образом жизни;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инфекционные заболевания и основные принципы их профилактики;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основные правила поведения для профилактики травм в повседневной жизни дома, на улице, в школе и при занятиях спортом.</w:t>
      </w:r>
    </w:p>
    <w:p w:rsidR="00F56416" w:rsidRPr="00322C14" w:rsidRDefault="00F56416" w:rsidP="00F564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C28A9" w:rsidRDefault="003C28A9" w:rsidP="00322C1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9"/>
          <w:color w:val="000000"/>
          <w:sz w:val="28"/>
          <w:szCs w:val="28"/>
        </w:rPr>
      </w:pPr>
      <w:r w:rsidRPr="00322C14">
        <w:rPr>
          <w:rStyle w:val="a9"/>
          <w:color w:val="000000"/>
          <w:sz w:val="28"/>
          <w:szCs w:val="28"/>
        </w:rPr>
        <w:t>          Учащийся должен уметь:</w:t>
      </w:r>
    </w:p>
    <w:p w:rsidR="00BA69E2" w:rsidRPr="0099627C" w:rsidRDefault="00BA69E2" w:rsidP="00F564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27C">
        <w:rPr>
          <w:rFonts w:ascii="Times New Roman" w:eastAsia="Calibri" w:hAnsi="Times New Roman" w:cs="Times New Roman"/>
          <w:sz w:val="28"/>
          <w:szCs w:val="28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BA69E2" w:rsidRPr="0099627C" w:rsidRDefault="00BA69E2" w:rsidP="00F564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27C">
        <w:rPr>
          <w:rFonts w:ascii="Times New Roman" w:eastAsia="Calibri" w:hAnsi="Times New Roman" w:cs="Times New Roman"/>
          <w:sz w:val="28"/>
          <w:szCs w:val="28"/>
        </w:rPr>
        <w:lastRenderedPageBreak/>
        <w:t>правила безопасного поведения в чрезвычайных ситуациях социального, природного и техногенного характера;</w:t>
      </w:r>
    </w:p>
    <w:p w:rsidR="00BA69E2" w:rsidRPr="0099627C" w:rsidRDefault="00BA69E2" w:rsidP="00F564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27C">
        <w:rPr>
          <w:rFonts w:ascii="Times New Roman" w:eastAsia="Calibri" w:hAnsi="Times New Roman" w:cs="Times New Roman"/>
          <w:sz w:val="28"/>
          <w:szCs w:val="28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3C28A9" w:rsidRPr="00322C14" w:rsidRDefault="003C28A9" w:rsidP="00F5641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предвидеть возникновение наиболее час</w:t>
      </w:r>
      <w:r w:rsidRPr="00322C14">
        <w:rPr>
          <w:color w:val="000000"/>
          <w:sz w:val="28"/>
          <w:szCs w:val="28"/>
        </w:rPr>
        <w:softHyphen/>
        <w:t>то встречающихся опасных ситуаций по их характерным признакам;</w:t>
      </w:r>
    </w:p>
    <w:p w:rsidR="003C28A9" w:rsidRPr="00322C14" w:rsidRDefault="003C28A9" w:rsidP="00322C1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принимать решения и грамотно действо</w:t>
      </w:r>
      <w:r w:rsidRPr="00322C14">
        <w:rPr>
          <w:color w:val="000000"/>
          <w:sz w:val="28"/>
          <w:szCs w:val="28"/>
        </w:rPr>
        <w:softHyphen/>
        <w:t>вать, обеспечивая личную безопасность при возникновении чрезвычайных ситуаций;</w:t>
      </w:r>
    </w:p>
    <w:p w:rsidR="003C28A9" w:rsidRPr="00322C14" w:rsidRDefault="003C28A9" w:rsidP="00322C1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действовать при угрозе возникновения террористического акта, соблюдая правила личной безопасности;</w:t>
      </w:r>
    </w:p>
    <w:p w:rsidR="003C28A9" w:rsidRPr="00322C14" w:rsidRDefault="003C28A9" w:rsidP="00322C1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пользоваться средствами индивидуальной и коллективной защиты;</w:t>
      </w:r>
    </w:p>
    <w:p w:rsidR="003C28A9" w:rsidRPr="00322C14" w:rsidRDefault="003C28A9" w:rsidP="00322C1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оказывать первую медицинскую помощь при неотложных состояниях.</w:t>
      </w:r>
    </w:p>
    <w:p w:rsidR="00BA69E2" w:rsidRPr="003D6E8A" w:rsidRDefault="00BA69E2" w:rsidP="00BA69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8A">
        <w:rPr>
          <w:rFonts w:ascii="Times New Roman" w:eastAsia="Calibri" w:hAnsi="Times New Roman" w:cs="Times New Roman"/>
          <w:sz w:val="28"/>
          <w:szCs w:val="28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BA69E2" w:rsidRPr="003D6E8A" w:rsidRDefault="00BA69E2" w:rsidP="00BA69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8A">
        <w:rPr>
          <w:rFonts w:ascii="Times New Roman" w:eastAsia="Calibri" w:hAnsi="Times New Roman" w:cs="Times New Roman"/>
          <w:sz w:val="28"/>
          <w:szCs w:val="28"/>
        </w:rPr>
        <w:t>соблюдать правила поведения на воде, оказывать помощь утопающему;</w:t>
      </w:r>
    </w:p>
    <w:p w:rsidR="00BA69E2" w:rsidRPr="003D6E8A" w:rsidRDefault="00BA69E2" w:rsidP="00BA69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8A">
        <w:rPr>
          <w:rFonts w:ascii="Times New Roman" w:eastAsia="Calibri" w:hAnsi="Times New Roman" w:cs="Times New Roman"/>
          <w:sz w:val="28"/>
          <w:szCs w:val="28"/>
        </w:rPr>
        <w:t>оказывать первую медицинскую помощь при ожогах, отморожениях, ушибах, кровотечениях;</w:t>
      </w:r>
    </w:p>
    <w:p w:rsidR="00BA69E2" w:rsidRPr="003D6E8A" w:rsidRDefault="00BA69E2" w:rsidP="00BA69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8A">
        <w:rPr>
          <w:rFonts w:ascii="Times New Roman" w:eastAsia="Calibri" w:hAnsi="Times New Roman" w:cs="Times New Roman"/>
          <w:sz w:val="28"/>
          <w:szCs w:val="28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BA69E2" w:rsidRPr="003D6E8A" w:rsidRDefault="00BA69E2" w:rsidP="00BA69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8A">
        <w:rPr>
          <w:rFonts w:ascii="Times New Roman" w:eastAsia="Calibri" w:hAnsi="Times New Roman" w:cs="Times New Roman"/>
          <w:sz w:val="28"/>
          <w:szCs w:val="28"/>
        </w:rPr>
        <w:t xml:space="preserve">вести себя в </w:t>
      </w:r>
      <w:proofErr w:type="gramStart"/>
      <w:r w:rsidRPr="003D6E8A">
        <w:rPr>
          <w:rFonts w:ascii="Times New Roman" w:eastAsia="Calibri" w:hAnsi="Times New Roman" w:cs="Times New Roman"/>
          <w:sz w:val="28"/>
          <w:szCs w:val="28"/>
        </w:rPr>
        <w:t>криминогенных ситуациях</w:t>
      </w:r>
      <w:proofErr w:type="gramEnd"/>
      <w:r w:rsidRPr="003D6E8A">
        <w:rPr>
          <w:rFonts w:ascii="Times New Roman" w:eastAsia="Calibri" w:hAnsi="Times New Roman" w:cs="Times New Roman"/>
          <w:sz w:val="28"/>
          <w:szCs w:val="28"/>
        </w:rPr>
        <w:t xml:space="preserve"> и в местах большого скопления людей;</w:t>
      </w:r>
    </w:p>
    <w:p w:rsidR="00BA69E2" w:rsidRDefault="00BA69E2" w:rsidP="00BA69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8A">
        <w:rPr>
          <w:rFonts w:ascii="Times New Roman" w:eastAsia="Calibri" w:hAnsi="Times New Roman" w:cs="Times New Roman"/>
          <w:sz w:val="28"/>
          <w:szCs w:val="28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предвидеть возникновение наиболее часто встречающихся опасных ситуаций по их характерным признакам;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действовать при угрозе возникновения террористического акта, соблюдая правила личной безопасности;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и коллективной защиты;</w:t>
      </w:r>
    </w:p>
    <w:p w:rsidR="00F56416" w:rsidRPr="00711039" w:rsidRDefault="00F56416" w:rsidP="00F56416">
      <w:pPr>
        <w:widowControl w:val="0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 использовании первичных средств пожаротушения и пожарно-технического вооружения при возникновении пожара;</w:t>
      </w:r>
    </w:p>
    <w:p w:rsidR="00F56416" w:rsidRPr="00711039" w:rsidRDefault="00F56416" w:rsidP="00F56416">
      <w:pPr>
        <w:widowControl w:val="0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 xml:space="preserve">в оказании помощи </w:t>
      </w:r>
      <w:proofErr w:type="gramStart"/>
      <w:r w:rsidRPr="00711039">
        <w:rPr>
          <w:rFonts w:ascii="Times New Roman" w:hAnsi="Times New Roman" w:cs="Times New Roman"/>
          <w:sz w:val="28"/>
          <w:szCs w:val="28"/>
        </w:rPr>
        <w:t>терпящим</w:t>
      </w:r>
      <w:proofErr w:type="gramEnd"/>
      <w:r w:rsidRPr="00711039">
        <w:rPr>
          <w:rFonts w:ascii="Times New Roman" w:hAnsi="Times New Roman" w:cs="Times New Roman"/>
          <w:sz w:val="28"/>
          <w:szCs w:val="28"/>
        </w:rPr>
        <w:t xml:space="preserve"> бедствии на воде;</w:t>
      </w:r>
    </w:p>
    <w:p w:rsidR="00F56416" w:rsidRPr="00711039" w:rsidRDefault="00F56416" w:rsidP="00F56416">
      <w:pPr>
        <w:widowControl w:val="0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 xml:space="preserve">в определении сторон горизонта, в движении по азимуту, в разведении </w:t>
      </w:r>
      <w:r w:rsidRPr="00711039">
        <w:rPr>
          <w:rFonts w:ascii="Times New Roman" w:hAnsi="Times New Roman" w:cs="Times New Roman"/>
          <w:sz w:val="28"/>
          <w:szCs w:val="28"/>
        </w:rPr>
        <w:lastRenderedPageBreak/>
        <w:t>костра и приготовлении пищи на костре;</w:t>
      </w:r>
    </w:p>
    <w:p w:rsidR="00F56416" w:rsidRPr="00711039" w:rsidRDefault="00F56416" w:rsidP="00F56416">
      <w:pPr>
        <w:widowControl w:val="0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 выполнении мероприятий ГО по защите от ЧС мирного и военного времени, в использовании индивидуальных средств защиты;</w:t>
      </w:r>
    </w:p>
    <w:p w:rsidR="00F56416" w:rsidRPr="00711039" w:rsidRDefault="00F56416" w:rsidP="00F56416">
      <w:pPr>
        <w:widowControl w:val="0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 приёмах оказания первой медицинской помощи при остановке сердца, кровотечениях, растяжениях, укусах насекомых, при тепловом и солнечном ударах, обморожении;</w:t>
      </w:r>
    </w:p>
    <w:p w:rsidR="00F56416" w:rsidRPr="00F56416" w:rsidRDefault="00F56416" w:rsidP="00F5641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F56416">
        <w:rPr>
          <w:rFonts w:ascii="Times New Roman" w:hAnsi="Times New Roman"/>
          <w:b/>
          <w:sz w:val="28"/>
          <w:szCs w:val="28"/>
        </w:rPr>
        <w:t>обладать</w:t>
      </w:r>
      <w:r w:rsidRPr="00F56416">
        <w:rPr>
          <w:rFonts w:ascii="Times New Roman" w:hAnsi="Times New Roman"/>
          <w:sz w:val="28"/>
          <w:szCs w:val="28"/>
        </w:rPr>
        <w:t xml:space="preserve"> компетенциями по использованию полученных знаний и умений в практической деятельности и в повседневной жизни </w:t>
      </w:r>
      <w:proofErr w:type="gramStart"/>
      <w:r w:rsidRPr="00F56416">
        <w:rPr>
          <w:rFonts w:ascii="Times New Roman" w:hAnsi="Times New Roman"/>
          <w:sz w:val="28"/>
          <w:szCs w:val="28"/>
        </w:rPr>
        <w:t>для</w:t>
      </w:r>
      <w:proofErr w:type="gramEnd"/>
      <w:r w:rsidRPr="00F56416">
        <w:rPr>
          <w:rFonts w:ascii="Times New Roman" w:hAnsi="Times New Roman"/>
          <w:sz w:val="28"/>
          <w:szCs w:val="28"/>
        </w:rPr>
        <w:t>: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039">
        <w:rPr>
          <w:rFonts w:ascii="Times New Roman" w:hAnsi="Times New Roman" w:cs="Times New Roman"/>
          <w:sz w:val="28"/>
          <w:szCs w:val="28"/>
        </w:rPr>
        <w:t>подготовки и участия в различных видах активного отдыха в природных;</w:t>
      </w:r>
      <w:proofErr w:type="gramEnd"/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оказания первой медицинской помощи пострадавшим;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выработки убеждений и потребности в соблюдении норм здорового образа жизни.</w:t>
      </w:r>
    </w:p>
    <w:p w:rsidR="00F56416" w:rsidRPr="003D6E8A" w:rsidRDefault="00F56416" w:rsidP="00F5641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2B6" w:rsidRPr="00E542B6" w:rsidRDefault="00E542B6">
      <w:pPr>
        <w:rPr>
          <w:rFonts w:ascii="Times New Roman" w:hAnsi="Times New Roman" w:cs="Times New Roman"/>
          <w:b/>
          <w:sz w:val="28"/>
          <w:szCs w:val="28"/>
        </w:rPr>
      </w:pPr>
    </w:p>
    <w:sectPr w:rsidR="00E542B6" w:rsidRPr="00E542B6" w:rsidSect="00A6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CA1" w:rsidRDefault="00E45CA1" w:rsidP="00E542B6">
      <w:pPr>
        <w:spacing w:after="0" w:line="240" w:lineRule="auto"/>
      </w:pPr>
      <w:r>
        <w:separator/>
      </w:r>
    </w:p>
  </w:endnote>
  <w:endnote w:type="continuationSeparator" w:id="0">
    <w:p w:rsidR="00E45CA1" w:rsidRDefault="00E45CA1" w:rsidP="00E5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CA1" w:rsidRDefault="00E45CA1" w:rsidP="00E542B6">
      <w:pPr>
        <w:spacing w:after="0" w:line="240" w:lineRule="auto"/>
      </w:pPr>
      <w:r>
        <w:separator/>
      </w:r>
    </w:p>
  </w:footnote>
  <w:footnote w:type="continuationSeparator" w:id="0">
    <w:p w:rsidR="00E45CA1" w:rsidRDefault="00E45CA1" w:rsidP="00E5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A2C"/>
    <w:multiLevelType w:val="hybridMultilevel"/>
    <w:tmpl w:val="EF262EEC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2D8E6F7D"/>
    <w:multiLevelType w:val="hybridMultilevel"/>
    <w:tmpl w:val="97AE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D519D"/>
    <w:multiLevelType w:val="hybridMultilevel"/>
    <w:tmpl w:val="9AAA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025AF"/>
    <w:multiLevelType w:val="hybridMultilevel"/>
    <w:tmpl w:val="BFA6D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8B35D9"/>
    <w:multiLevelType w:val="hybridMultilevel"/>
    <w:tmpl w:val="610E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20564"/>
    <w:multiLevelType w:val="hybridMultilevel"/>
    <w:tmpl w:val="3048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A5188"/>
    <w:multiLevelType w:val="hybridMultilevel"/>
    <w:tmpl w:val="FC8A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B7F4F"/>
    <w:multiLevelType w:val="hybridMultilevel"/>
    <w:tmpl w:val="B0CAD43A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7F8"/>
    <w:rsid w:val="000C3861"/>
    <w:rsid w:val="00322C14"/>
    <w:rsid w:val="003C28A9"/>
    <w:rsid w:val="004937F8"/>
    <w:rsid w:val="006B4D3B"/>
    <w:rsid w:val="007328F5"/>
    <w:rsid w:val="008A45C7"/>
    <w:rsid w:val="00A67DCF"/>
    <w:rsid w:val="00B26FF7"/>
    <w:rsid w:val="00BA69E2"/>
    <w:rsid w:val="00C169E2"/>
    <w:rsid w:val="00E45CA1"/>
    <w:rsid w:val="00E542B6"/>
    <w:rsid w:val="00F5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2B6"/>
  </w:style>
  <w:style w:type="paragraph" w:styleId="a5">
    <w:name w:val="footer"/>
    <w:basedOn w:val="a"/>
    <w:link w:val="a6"/>
    <w:uiPriority w:val="99"/>
    <w:unhideWhenUsed/>
    <w:rsid w:val="00E5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2B6"/>
  </w:style>
  <w:style w:type="paragraph" w:styleId="a7">
    <w:name w:val="List Paragraph"/>
    <w:basedOn w:val="a"/>
    <w:uiPriority w:val="34"/>
    <w:qFormat/>
    <w:rsid w:val="00E542B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3C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C28A9"/>
    <w:rPr>
      <w:b/>
      <w:bCs/>
    </w:rPr>
  </w:style>
  <w:style w:type="table" w:styleId="aa">
    <w:name w:val="Table Grid"/>
    <w:basedOn w:val="a1"/>
    <w:uiPriority w:val="39"/>
    <w:rsid w:val="00C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2B6"/>
  </w:style>
  <w:style w:type="paragraph" w:styleId="a5">
    <w:name w:val="footer"/>
    <w:basedOn w:val="a"/>
    <w:link w:val="a6"/>
    <w:uiPriority w:val="99"/>
    <w:unhideWhenUsed/>
    <w:rsid w:val="00E5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2B6"/>
  </w:style>
  <w:style w:type="paragraph" w:styleId="a7">
    <w:name w:val="List Paragraph"/>
    <w:basedOn w:val="a"/>
    <w:uiPriority w:val="34"/>
    <w:qFormat/>
    <w:rsid w:val="00E542B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3C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C28A9"/>
    <w:rPr>
      <w:b/>
      <w:bCs/>
    </w:rPr>
  </w:style>
  <w:style w:type="table" w:styleId="aa">
    <w:name w:val="Table Grid"/>
    <w:basedOn w:val="a1"/>
    <w:uiPriority w:val="39"/>
    <w:rsid w:val="00C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teacher17</cp:lastModifiedBy>
  <cp:revision>11</cp:revision>
  <dcterms:created xsi:type="dcterms:W3CDTF">2017-10-06T04:38:00Z</dcterms:created>
  <dcterms:modified xsi:type="dcterms:W3CDTF">2020-01-24T13:32:00Z</dcterms:modified>
</cp:coreProperties>
</file>