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C7" w:rsidRPr="00645BCD" w:rsidRDefault="000F1CC7" w:rsidP="000F1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для 10-11 классов</w:t>
      </w:r>
    </w:p>
    <w:p w:rsidR="000524F8" w:rsidRPr="00645BCD" w:rsidRDefault="000F1CC7" w:rsidP="00052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600AED" w:rsidRPr="00600AED" w:rsidRDefault="000F1CC7" w:rsidP="00600AED">
      <w:pPr>
        <w:jc w:val="both"/>
        <w:rPr>
          <w:rFonts w:ascii="Times New Roman" w:hAnsi="Times New Roman" w:cs="Times New Roman"/>
          <w:sz w:val="24"/>
          <w:szCs w:val="24"/>
        </w:rPr>
      </w:pPr>
      <w:r w:rsidRPr="000524F8">
        <w:rPr>
          <w:rFonts w:ascii="Times New Roman" w:hAnsi="Times New Roman" w:cs="Times New Roman"/>
          <w:sz w:val="24"/>
          <w:szCs w:val="24"/>
        </w:rPr>
        <w:t>Рабочая программа по химии для 10 - 11 классов составлена на основе примерной программы среднего (полного) общего образования по химии и соответствует федеральному компоненту государственного образовательного стандарта среднего (полного) общего образования.</w:t>
      </w:r>
    </w:p>
    <w:p w:rsidR="00600AED" w:rsidRPr="00A3709D" w:rsidRDefault="00600AED" w:rsidP="00600A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Н.Н. </w:t>
      </w:r>
      <w:proofErr w:type="spellStart"/>
      <w:r w:rsidRPr="00A3709D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 Химия. Программы общ</w:t>
      </w:r>
      <w:r>
        <w:rPr>
          <w:rFonts w:ascii="Times New Roman" w:eastAsia="Times New Roman" w:hAnsi="Times New Roman" w:cs="Times New Roman"/>
          <w:sz w:val="24"/>
          <w:szCs w:val="24"/>
        </w:rPr>
        <w:t>еобразовательных учреждений. 10-11</w:t>
      </w:r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 классы. Базовый ур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709D">
        <w:rPr>
          <w:rFonts w:ascii="Times New Roman" w:eastAsia="Times New Roman" w:hAnsi="Times New Roman" w:cs="Times New Roman"/>
          <w:sz w:val="24"/>
          <w:szCs w:val="24"/>
        </w:rPr>
        <w:t>вень.- М.: Просвещение, 2010</w:t>
      </w:r>
    </w:p>
    <w:p w:rsidR="00600AED" w:rsidRPr="00A3709D" w:rsidRDefault="00600AED" w:rsidP="00600A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курса химии для 10-11</w:t>
      </w:r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учреждений Г.Е. Рудзитиса, Ф.Г. Фельдмана </w:t>
      </w:r>
    </w:p>
    <w:p w:rsidR="000524F8" w:rsidRPr="000524F8" w:rsidRDefault="000524F8" w:rsidP="000524F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0524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 класс – 1 час в неделю</w:t>
      </w:r>
    </w:p>
    <w:p w:rsidR="000524F8" w:rsidRPr="000524F8" w:rsidRDefault="000524F8" w:rsidP="000524F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0524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 класс – 1 час в неделю</w:t>
      </w:r>
    </w:p>
    <w:p w:rsidR="000524F8" w:rsidRPr="000524F8" w:rsidRDefault="000524F8" w:rsidP="00052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F8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0524F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524F8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«Химия» на ступени основного общего образования являются: распознавание химических явлений, сравнение, классификация, анализ, оценка.</w:t>
      </w:r>
    </w:p>
    <w:p w:rsidR="000524F8" w:rsidRPr="000524F8" w:rsidRDefault="000524F8" w:rsidP="000524F8">
      <w:pPr>
        <w:jc w:val="both"/>
        <w:rPr>
          <w:rFonts w:ascii="Times New Roman" w:hAnsi="Times New Roman" w:cs="Times New Roman"/>
          <w:sz w:val="24"/>
          <w:szCs w:val="24"/>
        </w:rPr>
      </w:pPr>
      <w:r w:rsidRPr="000524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Курс химии в 10 </w:t>
      </w:r>
      <w:r w:rsidRPr="000524F8">
        <w:rPr>
          <w:rFonts w:ascii="Times New Roman" w:hAnsi="Times New Roman" w:cs="Times New Roman"/>
          <w:sz w:val="24"/>
          <w:szCs w:val="24"/>
        </w:rPr>
        <w:t>пронизан идеей зависимости свойств веществ от состава и их строения, от характера функциональных групп, а также генетических связей между классами органических соединений. В данном курсе содержатся важнейшие сведения об отдельных веществах и синтетических материалах, о лекарственных препаратах, способствующие формированию здорового образа жизни и общей культуры человека.</w:t>
      </w:r>
    </w:p>
    <w:p w:rsidR="000524F8" w:rsidRPr="000524F8" w:rsidRDefault="000524F8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F8">
        <w:rPr>
          <w:rFonts w:ascii="Times New Roman" w:hAnsi="Times New Roman" w:cs="Times New Roman"/>
          <w:sz w:val="24"/>
          <w:szCs w:val="24"/>
        </w:rPr>
        <w:t xml:space="preserve">В </w:t>
      </w:r>
      <w:r w:rsidRPr="000524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курсе химии 11 класса </w:t>
      </w:r>
      <w:r w:rsidRPr="000524F8">
        <w:rPr>
          <w:rFonts w:ascii="Times New Roman" w:hAnsi="Times New Roman" w:cs="Times New Roman"/>
          <w:sz w:val="24"/>
          <w:szCs w:val="24"/>
        </w:rPr>
        <w:t>систематизируются, обобщаются и углубляются знания о ранее изученных теориях и законах химической науки, химических процессах и производствах. Содержание разделов программы раскрывается во взаимосвязи органических и неорганических веществ.</w:t>
      </w:r>
    </w:p>
    <w:p w:rsidR="00600AED" w:rsidRPr="00192899" w:rsidRDefault="00600AED" w:rsidP="00600AE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600AED" w:rsidRPr="00566350" w:rsidRDefault="00600AED" w:rsidP="00600AE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Большой вклад в достижение главных целей среднего (полного) общего образования вносит изучение химии, которое </w:t>
      </w:r>
      <w:r w:rsidRPr="00566350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призвано обеспечить</w:t>
      </w: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00AED" w:rsidRPr="00566350" w:rsidRDefault="00600AED" w:rsidP="00600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системы химических знаний как компонента </w:t>
      </w:r>
      <w:proofErr w:type="spellStart"/>
      <w:proofErr w:type="gramStart"/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картины мира;</w:t>
      </w:r>
    </w:p>
    <w:p w:rsidR="00600AED" w:rsidRPr="00566350" w:rsidRDefault="00600AED" w:rsidP="00600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личности обучающихся, их интеллектуальное и </w:t>
      </w:r>
      <w:proofErr w:type="spellStart"/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нравтсвенное</w:t>
      </w:r>
      <w:proofErr w:type="spellEnd"/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600AED" w:rsidRPr="00566350" w:rsidRDefault="00600AED" w:rsidP="00600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возможной области будущей практической деятельности;</w:t>
      </w:r>
    </w:p>
    <w:p w:rsidR="00600AED" w:rsidRPr="00566350" w:rsidRDefault="00600AED" w:rsidP="00600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умения безопасного обращения с веществами, используемыми в повседневной жизни.</w:t>
      </w:r>
    </w:p>
    <w:p w:rsidR="00600AED" w:rsidRPr="00566350" w:rsidRDefault="00600AED" w:rsidP="00600A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Целями изучения химии в средней (полной) школе являются:</w:t>
      </w:r>
    </w:p>
    <w:p w:rsidR="00600AED" w:rsidRPr="00566350" w:rsidRDefault="00600AED" w:rsidP="00600AED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умение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00AED" w:rsidRPr="00566350" w:rsidRDefault="00600AED" w:rsidP="00600AED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формирование целостного представления о мире, представления о роли химии в создании современной </w:t>
      </w:r>
      <w:proofErr w:type="spellStart"/>
      <w:proofErr w:type="gramStart"/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знания;</w:t>
      </w:r>
    </w:p>
    <w:p w:rsidR="00600AED" w:rsidRPr="002146D1" w:rsidRDefault="00600AED" w:rsidP="00600AED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350">
        <w:rPr>
          <w:rFonts w:ascii="Times New Roman" w:eastAsia="Times New Roman" w:hAnsi="Times New Roman" w:cs="Times New Roman"/>
          <w:bCs/>
          <w:sz w:val="24"/>
          <w:szCs w:val="24"/>
        </w:rPr>
        <w:t>приобретение опыта разнообразной деятельности, опыта познания и самопознания,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600AED" w:rsidRPr="00ED6DA3" w:rsidRDefault="00600AED" w:rsidP="00600A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6D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Задачи:</w:t>
      </w:r>
    </w:p>
    <w:p w:rsidR="00600AED" w:rsidRPr="00760F26" w:rsidRDefault="00600AED" w:rsidP="00600AED">
      <w:pPr>
        <w:pStyle w:val="a6"/>
        <w:numPr>
          <w:ilvl w:val="0"/>
          <w:numId w:val="4"/>
        </w:numPr>
        <w:jc w:val="both"/>
        <w:rPr>
          <w:b w:val="0"/>
          <w:sz w:val="24"/>
        </w:rPr>
      </w:pPr>
      <w:r w:rsidRPr="00760F26">
        <w:rPr>
          <w:sz w:val="24"/>
        </w:rPr>
        <w:t>освоение знаний</w:t>
      </w:r>
      <w:r w:rsidRPr="00760F26">
        <w:rPr>
          <w:b w:val="0"/>
          <w:sz w:val="24"/>
        </w:rPr>
        <w:t xml:space="preserve"> о химической составляющей естественнонаучной картины мира, важнейших химических понятий, законах и теориях;</w:t>
      </w:r>
    </w:p>
    <w:p w:rsidR="00600AED" w:rsidRPr="00760F26" w:rsidRDefault="00600AED" w:rsidP="00600AED">
      <w:pPr>
        <w:pStyle w:val="a6"/>
        <w:numPr>
          <w:ilvl w:val="0"/>
          <w:numId w:val="4"/>
        </w:numPr>
        <w:jc w:val="both"/>
        <w:rPr>
          <w:b w:val="0"/>
          <w:sz w:val="24"/>
        </w:rPr>
      </w:pPr>
      <w:r w:rsidRPr="00760F26">
        <w:rPr>
          <w:sz w:val="24"/>
        </w:rPr>
        <w:t>овладение умениями</w:t>
      </w:r>
      <w:r w:rsidRPr="00760F26">
        <w:rPr>
          <w:b w:val="0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600AED" w:rsidRPr="00760F26" w:rsidRDefault="00600AED" w:rsidP="00600AED">
      <w:pPr>
        <w:pStyle w:val="a6"/>
        <w:numPr>
          <w:ilvl w:val="0"/>
          <w:numId w:val="4"/>
        </w:numPr>
        <w:jc w:val="both"/>
        <w:rPr>
          <w:b w:val="0"/>
          <w:sz w:val="24"/>
        </w:rPr>
      </w:pPr>
      <w:r w:rsidRPr="00760F26">
        <w:rPr>
          <w:sz w:val="24"/>
        </w:rPr>
        <w:t xml:space="preserve">развитие </w:t>
      </w:r>
      <w:r w:rsidRPr="00760F26">
        <w:rPr>
          <w:b w:val="0"/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00AED" w:rsidRPr="00760F26" w:rsidRDefault="00600AED" w:rsidP="00600AED">
      <w:pPr>
        <w:pStyle w:val="a6"/>
        <w:numPr>
          <w:ilvl w:val="0"/>
          <w:numId w:val="4"/>
        </w:numPr>
        <w:jc w:val="both"/>
        <w:rPr>
          <w:b w:val="0"/>
          <w:sz w:val="24"/>
        </w:rPr>
      </w:pPr>
      <w:r w:rsidRPr="00760F26">
        <w:rPr>
          <w:sz w:val="24"/>
        </w:rPr>
        <w:t xml:space="preserve">воспитание </w:t>
      </w:r>
      <w:r w:rsidRPr="00760F26">
        <w:rPr>
          <w:b w:val="0"/>
          <w:sz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600AED" w:rsidRDefault="00600AED" w:rsidP="00600AED">
      <w:pPr>
        <w:pStyle w:val="a6"/>
        <w:numPr>
          <w:ilvl w:val="0"/>
          <w:numId w:val="4"/>
        </w:numPr>
        <w:jc w:val="both"/>
        <w:rPr>
          <w:b w:val="0"/>
          <w:sz w:val="24"/>
        </w:rPr>
      </w:pPr>
      <w:r w:rsidRPr="00760F26">
        <w:rPr>
          <w:sz w:val="24"/>
        </w:rPr>
        <w:t xml:space="preserve">применение полученных знаний и умений </w:t>
      </w:r>
      <w:r w:rsidRPr="00760F26">
        <w:rPr>
          <w:b w:val="0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524F8" w:rsidRDefault="000524F8" w:rsidP="000F1CC7">
      <w:pPr>
        <w:pStyle w:val="a3"/>
        <w:jc w:val="both"/>
        <w:rPr>
          <w:b/>
        </w:rPr>
      </w:pPr>
    </w:p>
    <w:p w:rsidR="00600AED" w:rsidRDefault="00600AED" w:rsidP="000F1C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ED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600AED" w:rsidRPr="00600AED" w:rsidRDefault="00600AED" w:rsidP="00600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600AED">
        <w:rPr>
          <w:rFonts w:ascii="Times New Roman" w:hAnsi="Times New Roman" w:cs="Times New Roman"/>
          <w:sz w:val="24"/>
          <w:szCs w:val="24"/>
        </w:rPr>
        <w:t xml:space="preserve"> практические, 2 контрольные работы)</w:t>
      </w:r>
    </w:p>
    <w:tbl>
      <w:tblPr>
        <w:tblStyle w:val="a8"/>
        <w:tblW w:w="9039" w:type="dxa"/>
        <w:tblLayout w:type="fixed"/>
        <w:tblLook w:val="01E0"/>
      </w:tblPr>
      <w:tblGrid>
        <w:gridCol w:w="485"/>
        <w:gridCol w:w="6569"/>
        <w:gridCol w:w="1985"/>
      </w:tblGrid>
      <w:tr w:rsidR="00600AED" w:rsidRPr="00606C38" w:rsidTr="000907DC">
        <w:tc>
          <w:tcPr>
            <w:tcW w:w="485" w:type="dxa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№</w:t>
            </w:r>
          </w:p>
        </w:tc>
        <w:tc>
          <w:tcPr>
            <w:tcW w:w="6569" w:type="dxa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Количество часов</w:t>
            </w:r>
          </w:p>
        </w:tc>
      </w:tr>
      <w:tr w:rsidR="00600AED" w:rsidRPr="00606C38" w:rsidTr="000907DC">
        <w:tc>
          <w:tcPr>
            <w:tcW w:w="9039" w:type="dxa"/>
            <w:gridSpan w:val="3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Органическая химия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t>1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Теоретические основы органической химии.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AED" w:rsidTr="000907DC">
        <w:tc>
          <w:tcPr>
            <w:tcW w:w="9039" w:type="dxa"/>
            <w:gridSpan w:val="3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 (12 ч)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t>2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Предельные углеводороды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Ароматические углеводороды</w:t>
            </w:r>
            <w:r>
              <w:rPr>
                <w:sz w:val="24"/>
                <w:szCs w:val="24"/>
              </w:rPr>
              <w:t xml:space="preserve"> (арены).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AED" w:rsidTr="000907DC">
        <w:tc>
          <w:tcPr>
            <w:tcW w:w="9039" w:type="dxa"/>
            <w:gridSpan w:val="3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Кислородсодержащие органические соединения (12 ч)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Спирты и фенолы.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Альдегиды, кетоны, карбоновые кислоты.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Жиры. Углеводы.</w:t>
            </w:r>
          </w:p>
        </w:tc>
        <w:tc>
          <w:tcPr>
            <w:tcW w:w="19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AED" w:rsidTr="000907DC">
        <w:tc>
          <w:tcPr>
            <w:tcW w:w="9039" w:type="dxa"/>
            <w:gridSpan w:val="3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Азотсодержащие органические соединения (4 ч)</w:t>
            </w:r>
          </w:p>
        </w:tc>
      </w:tr>
      <w:tr w:rsidR="00600AED" w:rsidTr="000907DC">
        <w:tc>
          <w:tcPr>
            <w:tcW w:w="485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Амины и аминокислоты.</w:t>
            </w:r>
          </w:p>
        </w:tc>
        <w:tc>
          <w:tcPr>
            <w:tcW w:w="1985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AED" w:rsidTr="000907DC">
        <w:tc>
          <w:tcPr>
            <w:tcW w:w="485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  <w:r w:rsidRPr="0098328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AED" w:rsidTr="000907DC">
        <w:tc>
          <w:tcPr>
            <w:tcW w:w="9039" w:type="dxa"/>
            <w:gridSpan w:val="3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Высокомолекулярные соединения (4 ч)</w:t>
            </w:r>
          </w:p>
        </w:tc>
      </w:tr>
      <w:tr w:rsidR="00600AED" w:rsidTr="000907DC">
        <w:tc>
          <w:tcPr>
            <w:tcW w:w="485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9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8328C">
              <w:rPr>
                <w:sz w:val="24"/>
                <w:szCs w:val="24"/>
              </w:rPr>
              <w:t>Синтетические полимеры.</w:t>
            </w:r>
          </w:p>
        </w:tc>
        <w:tc>
          <w:tcPr>
            <w:tcW w:w="1985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00AED" w:rsidRPr="00600AED" w:rsidRDefault="00600AED" w:rsidP="000F1C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AED" w:rsidRPr="00600AED" w:rsidRDefault="00600AED" w:rsidP="00600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AED">
        <w:rPr>
          <w:rFonts w:ascii="Times New Roman" w:hAnsi="Times New Roman" w:cs="Times New Roman"/>
          <w:sz w:val="24"/>
          <w:szCs w:val="24"/>
        </w:rPr>
        <w:t>11 класс (4 практические, 2 контрольные работы)</w:t>
      </w:r>
    </w:p>
    <w:tbl>
      <w:tblPr>
        <w:tblStyle w:val="a8"/>
        <w:tblW w:w="9039" w:type="dxa"/>
        <w:tblLayout w:type="fixed"/>
        <w:tblLook w:val="01E0"/>
      </w:tblPr>
      <w:tblGrid>
        <w:gridCol w:w="485"/>
        <w:gridCol w:w="6994"/>
        <w:gridCol w:w="1560"/>
      </w:tblGrid>
      <w:tr w:rsidR="00600AED" w:rsidRPr="00606C38" w:rsidTr="000907DC">
        <w:tc>
          <w:tcPr>
            <w:tcW w:w="485" w:type="dxa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№</w:t>
            </w:r>
          </w:p>
        </w:tc>
        <w:tc>
          <w:tcPr>
            <w:tcW w:w="6994" w:type="dxa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560" w:type="dxa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Количество часов</w:t>
            </w:r>
          </w:p>
        </w:tc>
      </w:tr>
      <w:tr w:rsidR="00600AED" w:rsidRPr="00606C38" w:rsidTr="000907DC">
        <w:tc>
          <w:tcPr>
            <w:tcW w:w="9039" w:type="dxa"/>
            <w:gridSpan w:val="3"/>
          </w:tcPr>
          <w:p w:rsidR="00600AED" w:rsidRPr="00606C38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химии</w:t>
            </w:r>
          </w:p>
        </w:tc>
      </w:tr>
      <w:tr w:rsidR="00600AED" w:rsidRPr="00E4689C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94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10521">
              <w:rPr>
                <w:bCs/>
                <w:sz w:val="24"/>
                <w:szCs w:val="24"/>
              </w:rPr>
              <w:t>Важнейшие химические понятия и законы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0AED" w:rsidRPr="00E4689C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10521">
              <w:rPr>
                <w:bCs/>
                <w:sz w:val="24"/>
                <w:szCs w:val="24"/>
              </w:rPr>
              <w:t>Периодический закон и периодическая система химических элемен</w:t>
            </w:r>
            <w:r>
              <w:rPr>
                <w:bCs/>
                <w:sz w:val="24"/>
                <w:szCs w:val="24"/>
              </w:rPr>
              <w:t xml:space="preserve">тов Д. И. Менделеева на основе </w:t>
            </w:r>
            <w:r w:rsidRPr="00910521">
              <w:rPr>
                <w:bCs/>
                <w:sz w:val="24"/>
                <w:szCs w:val="24"/>
              </w:rPr>
              <w:t>учения о строении атомов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AED" w:rsidRPr="00E4689C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10521">
              <w:rPr>
                <w:bCs/>
                <w:sz w:val="24"/>
                <w:szCs w:val="24"/>
              </w:rPr>
              <w:t>Строение вещества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0AED" w:rsidRPr="00E4689C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AED" w:rsidRPr="00E4689C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10521">
              <w:rPr>
                <w:bCs/>
                <w:sz w:val="24"/>
                <w:szCs w:val="24"/>
              </w:rPr>
              <w:t>Химические реакции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0AED" w:rsidRPr="00E4689C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0AED" w:rsidTr="000907DC">
        <w:tc>
          <w:tcPr>
            <w:tcW w:w="9039" w:type="dxa"/>
            <w:gridSpan w:val="3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Неорганическая химия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10521">
              <w:rPr>
                <w:bCs/>
                <w:sz w:val="24"/>
                <w:szCs w:val="24"/>
              </w:rPr>
              <w:t>Металлы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AED" w:rsidRPr="00C96B84" w:rsidTr="000907DC">
        <w:tc>
          <w:tcPr>
            <w:tcW w:w="485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600AED" w:rsidRPr="0098328C" w:rsidRDefault="00600AED" w:rsidP="000907DC">
            <w:pPr>
              <w:jc w:val="left"/>
              <w:rPr>
                <w:sz w:val="24"/>
                <w:szCs w:val="24"/>
              </w:rPr>
            </w:pPr>
            <w:r w:rsidRPr="00910521">
              <w:rPr>
                <w:bCs/>
                <w:sz w:val="24"/>
                <w:szCs w:val="24"/>
              </w:rPr>
              <w:t>Неметаллы</w:t>
            </w:r>
          </w:p>
        </w:tc>
        <w:tc>
          <w:tcPr>
            <w:tcW w:w="1560" w:type="dxa"/>
          </w:tcPr>
          <w:p w:rsidR="00600AED" w:rsidRPr="00C96B84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AED" w:rsidTr="000907DC">
        <w:tc>
          <w:tcPr>
            <w:tcW w:w="485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94" w:type="dxa"/>
          </w:tcPr>
          <w:p w:rsidR="00600AED" w:rsidRPr="00910521" w:rsidRDefault="00600AED" w:rsidP="000907D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Генетическая связь неорганических и органических веществ. Практикум.</w:t>
            </w:r>
          </w:p>
        </w:tc>
        <w:tc>
          <w:tcPr>
            <w:tcW w:w="1560" w:type="dxa"/>
          </w:tcPr>
          <w:p w:rsidR="00600AED" w:rsidRDefault="00600AED" w:rsidP="0009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524F8" w:rsidRDefault="000524F8" w:rsidP="000F1CC7">
      <w:pPr>
        <w:pStyle w:val="a3"/>
        <w:jc w:val="both"/>
        <w:rPr>
          <w:b/>
        </w:rPr>
      </w:pPr>
    </w:p>
    <w:p w:rsidR="00600AED" w:rsidRDefault="00600AED" w:rsidP="00600AE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color w:val="000000"/>
        </w:rPr>
        <w:t>Логика и структурирование курса позволяют в полной мере использовать в обучении: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</w:t>
      </w:r>
      <w:proofErr w:type="gramEnd"/>
      <w:r>
        <w:rPr>
          <w:color w:val="000000"/>
        </w:rPr>
        <w:t xml:space="preserve"> использование </w:t>
      </w:r>
      <w:proofErr w:type="spellStart"/>
      <w:r>
        <w:rPr>
          <w:color w:val="000000"/>
        </w:rPr>
        <w:t>мультимедийных</w:t>
      </w:r>
      <w:proofErr w:type="spellEnd"/>
      <w:r>
        <w:rPr>
          <w:color w:val="000000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600AED" w:rsidRDefault="00600AED" w:rsidP="000F1CC7">
      <w:pPr>
        <w:pStyle w:val="a3"/>
        <w:jc w:val="both"/>
        <w:rPr>
          <w:b/>
        </w:rPr>
      </w:pPr>
    </w:p>
    <w:p w:rsidR="00600AED" w:rsidRPr="00600AED" w:rsidRDefault="00600AED" w:rsidP="00600AED">
      <w:pPr>
        <w:spacing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600AED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химии на базовом уровне  ученик должен</w:t>
      </w:r>
    </w:p>
    <w:p w:rsidR="00600AED" w:rsidRPr="00ED6DA3" w:rsidRDefault="00600AED" w:rsidP="00600AED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D6D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Знать/понимать: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DA3">
        <w:rPr>
          <w:rFonts w:ascii="Times New Roman" w:hAnsi="Times New Roman" w:cs="Times New Roman"/>
          <w:sz w:val="24"/>
          <w:szCs w:val="24"/>
        </w:rPr>
        <w:t xml:space="preserve">- </w:t>
      </w:r>
      <w:r w:rsidRPr="00ED6DA3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ED6DA3">
        <w:rPr>
          <w:rFonts w:ascii="Times New Roman" w:hAnsi="Times New Roman" w:cs="Times New Roman"/>
          <w:sz w:val="24"/>
          <w:szCs w:val="24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D6DA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D6DA3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D6DA3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ED6DA3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b/>
          <w:i/>
          <w:sz w:val="24"/>
          <w:szCs w:val="24"/>
        </w:rPr>
        <w:t>- основные законы химии</w:t>
      </w:r>
      <w:r w:rsidRPr="00ED6DA3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b/>
          <w:i/>
          <w:sz w:val="24"/>
          <w:szCs w:val="24"/>
        </w:rPr>
        <w:t>- основные теории химии</w:t>
      </w:r>
      <w:r w:rsidRPr="00ED6DA3">
        <w:rPr>
          <w:rFonts w:ascii="Times New Roman" w:hAnsi="Times New Roman" w:cs="Times New Roman"/>
          <w:sz w:val="24"/>
          <w:szCs w:val="24"/>
        </w:rPr>
        <w:t>: химической связи, электролитической диссоциации, строения органических соединений;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DA3">
        <w:rPr>
          <w:rFonts w:ascii="Times New Roman" w:hAnsi="Times New Roman" w:cs="Times New Roman"/>
          <w:sz w:val="24"/>
          <w:szCs w:val="24"/>
        </w:rPr>
        <w:t xml:space="preserve">- </w:t>
      </w:r>
      <w:r w:rsidRPr="00ED6DA3">
        <w:rPr>
          <w:rFonts w:ascii="Times New Roman" w:hAnsi="Times New Roman" w:cs="Times New Roman"/>
          <w:b/>
          <w:i/>
          <w:sz w:val="24"/>
          <w:szCs w:val="24"/>
        </w:rPr>
        <w:t>важнейшие вещества и материалы</w:t>
      </w:r>
      <w:r w:rsidRPr="00ED6DA3">
        <w:rPr>
          <w:rFonts w:ascii="Times New Roman" w:hAnsi="Times New Roman" w:cs="Times New Roman"/>
          <w:sz w:val="24"/>
          <w:szCs w:val="24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6DA3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уметь: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b/>
          <w:i/>
          <w:sz w:val="24"/>
          <w:szCs w:val="24"/>
        </w:rPr>
        <w:t>- называть</w:t>
      </w:r>
      <w:r w:rsidRPr="00ED6DA3">
        <w:rPr>
          <w:rFonts w:ascii="Times New Roman" w:hAnsi="Times New Roman" w:cs="Times New Roman"/>
          <w:sz w:val="24"/>
          <w:szCs w:val="24"/>
        </w:rPr>
        <w:t xml:space="preserve"> изученные вещества по "тривиальной" или международной номенклатуре;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sz w:val="24"/>
          <w:szCs w:val="24"/>
        </w:rPr>
        <w:t xml:space="preserve">- </w:t>
      </w:r>
      <w:r w:rsidRPr="00ED6DA3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ED6DA3">
        <w:rPr>
          <w:rFonts w:ascii="Times New Roman" w:hAnsi="Times New Roman" w:cs="Times New Roman"/>
          <w:sz w:val="24"/>
          <w:szCs w:val="24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D6DA3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ED6DA3">
        <w:rPr>
          <w:rFonts w:ascii="Times New Roman" w:hAnsi="Times New Roman" w:cs="Times New Roman"/>
          <w:sz w:val="24"/>
          <w:szCs w:val="24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b/>
          <w:i/>
          <w:sz w:val="24"/>
          <w:szCs w:val="24"/>
        </w:rPr>
        <w:t>- объяснять</w:t>
      </w:r>
      <w:r w:rsidRPr="00ED6DA3"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sz w:val="24"/>
          <w:szCs w:val="24"/>
        </w:rPr>
        <w:t xml:space="preserve">- </w:t>
      </w:r>
      <w:r w:rsidRPr="00ED6DA3">
        <w:rPr>
          <w:rFonts w:ascii="Times New Roman" w:hAnsi="Times New Roman" w:cs="Times New Roman"/>
          <w:b/>
          <w:i/>
          <w:sz w:val="24"/>
          <w:szCs w:val="24"/>
        </w:rPr>
        <w:t>выполнять</w:t>
      </w:r>
      <w:r w:rsidRPr="00ED6DA3">
        <w:rPr>
          <w:rFonts w:ascii="Times New Roman" w:hAnsi="Times New Roman" w:cs="Times New Roman"/>
          <w:sz w:val="24"/>
          <w:szCs w:val="24"/>
        </w:rPr>
        <w:t xml:space="preserve"> химический эксперимент по распознаванию важнейших неорганических и органических веществ;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b/>
          <w:i/>
          <w:sz w:val="24"/>
          <w:szCs w:val="24"/>
        </w:rPr>
        <w:t>- проводить</w:t>
      </w:r>
      <w:r w:rsidRPr="00ED6DA3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D6DA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D6DA3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600AED" w:rsidRPr="00ED6DA3" w:rsidRDefault="00600AED" w:rsidP="00600AE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DA3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6DA3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D6DA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00AED" w:rsidRPr="002628FB" w:rsidRDefault="00600AED" w:rsidP="00262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DA3">
        <w:t xml:space="preserve">- </w:t>
      </w:r>
      <w:r w:rsidRPr="002628FB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600AED" w:rsidRPr="002628FB" w:rsidRDefault="00600AED" w:rsidP="00262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8FB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00AED" w:rsidRPr="002628FB" w:rsidRDefault="00600AED" w:rsidP="00262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8FB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600AED" w:rsidRPr="002628FB" w:rsidRDefault="00600AED" w:rsidP="00262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8FB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600AED" w:rsidRPr="002628FB" w:rsidRDefault="00600AED" w:rsidP="00262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8FB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600AED" w:rsidRPr="002628FB" w:rsidRDefault="00600AED" w:rsidP="00262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8FB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600AED" w:rsidRDefault="00600AED" w:rsidP="00262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8FB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2628FB" w:rsidRPr="002628FB" w:rsidRDefault="002628FB" w:rsidP="002628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AED" w:rsidRPr="00890E71" w:rsidRDefault="00890E71" w:rsidP="000F1C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E71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890E71" w:rsidRPr="00890E71" w:rsidRDefault="00890E71" w:rsidP="000F1C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CC7" w:rsidRPr="00890E71" w:rsidRDefault="000F1CC7" w:rsidP="00890E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E71">
        <w:rPr>
          <w:rFonts w:ascii="Times New Roman" w:hAnsi="Times New Roman" w:cs="Times New Roman"/>
          <w:b/>
          <w:sz w:val="24"/>
          <w:szCs w:val="24"/>
        </w:rPr>
        <w:t>п</w:t>
      </w:r>
      <w:r w:rsidRPr="00890E71">
        <w:rPr>
          <w:rFonts w:ascii="Times New Roman" w:hAnsi="Times New Roman" w:cs="Times New Roman"/>
          <w:sz w:val="24"/>
          <w:szCs w:val="24"/>
        </w:rPr>
        <w:t>исьменный и устный опрос, тестирование, контрольные и самостоятельные работы,  практические работы, химические диктанты.</w:t>
      </w:r>
    </w:p>
    <w:p w:rsidR="00890E71" w:rsidRPr="00B67280" w:rsidRDefault="00890E71" w:rsidP="00890E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672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подготовки к ЕГЭ школьников на уроках проводится тестирование, решение заданий ЕГЭ из сборников</w:t>
      </w:r>
    </w:p>
    <w:p w:rsidR="000524F8" w:rsidRPr="00890E71" w:rsidRDefault="000524F8">
      <w:pPr>
        <w:rPr>
          <w:rFonts w:ascii="Times New Roman" w:hAnsi="Times New Roman" w:cs="Times New Roman"/>
          <w:sz w:val="24"/>
          <w:szCs w:val="24"/>
        </w:rPr>
      </w:pPr>
    </w:p>
    <w:sectPr w:rsidR="000524F8" w:rsidRPr="00890E71" w:rsidSect="0006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251"/>
    <w:multiLevelType w:val="hybridMultilevel"/>
    <w:tmpl w:val="6722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83181"/>
    <w:multiLevelType w:val="multilevel"/>
    <w:tmpl w:val="A3F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674CDF"/>
    <w:multiLevelType w:val="hybridMultilevel"/>
    <w:tmpl w:val="8D9AD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6449B"/>
    <w:multiLevelType w:val="hybridMultilevel"/>
    <w:tmpl w:val="7D16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22733"/>
    <w:multiLevelType w:val="hybridMultilevel"/>
    <w:tmpl w:val="ED847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2057D"/>
    <w:multiLevelType w:val="hybridMultilevel"/>
    <w:tmpl w:val="5BBA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025EE"/>
    <w:multiLevelType w:val="hybridMultilevel"/>
    <w:tmpl w:val="CCD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F5EB0"/>
    <w:multiLevelType w:val="multilevel"/>
    <w:tmpl w:val="C03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C697F"/>
    <w:multiLevelType w:val="hybridMultilevel"/>
    <w:tmpl w:val="0306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F1CC7"/>
    <w:rsid w:val="000524F8"/>
    <w:rsid w:val="00064F7A"/>
    <w:rsid w:val="000F1CC7"/>
    <w:rsid w:val="002628FB"/>
    <w:rsid w:val="00342700"/>
    <w:rsid w:val="00600AED"/>
    <w:rsid w:val="00645BCD"/>
    <w:rsid w:val="00890E71"/>
    <w:rsid w:val="009E19C7"/>
    <w:rsid w:val="00E9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24F8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600A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600AE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8">
    <w:name w:val="Table Grid"/>
    <w:basedOn w:val="a1"/>
    <w:rsid w:val="00600AED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teacher17</cp:lastModifiedBy>
  <cp:revision>3</cp:revision>
  <dcterms:created xsi:type="dcterms:W3CDTF">2017-10-05T09:35:00Z</dcterms:created>
  <dcterms:modified xsi:type="dcterms:W3CDTF">2020-01-24T15:10:00Z</dcterms:modified>
</cp:coreProperties>
</file>