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942" w:rsidRDefault="005D4942" w:rsidP="005D4942">
      <w:pPr>
        <w:jc w:val="center"/>
      </w:pPr>
      <w:r>
        <w:t>Аннотация</w:t>
      </w:r>
    </w:p>
    <w:p w:rsidR="005D4942" w:rsidRDefault="005D4942" w:rsidP="005D4942">
      <w:pPr>
        <w:jc w:val="center"/>
      </w:pPr>
      <w:r>
        <w:t>к рабочей программе по «Французский язык. Второй иностранный язык»</w:t>
      </w:r>
    </w:p>
    <w:p w:rsidR="005D4942" w:rsidRDefault="005D4942" w:rsidP="005D4942">
      <w:pPr>
        <w:jc w:val="center"/>
      </w:pPr>
      <w:r>
        <w:t>ФГОС ООО</w:t>
      </w:r>
    </w:p>
    <w:p w:rsidR="005D4942" w:rsidRDefault="005D4942" w:rsidP="005D4942">
      <w:r>
        <w:t>Рабочая программа разработана на основе:</w:t>
      </w:r>
    </w:p>
    <w:p w:rsidR="005D4942" w:rsidRDefault="005D4942" w:rsidP="005D4942">
      <w:r>
        <w:t>1. Федеральный закон от 29 декабря 2012 г. N 273-ФЗ “Об образовании в Российской Федерации”;</w:t>
      </w:r>
    </w:p>
    <w:p w:rsidR="005D4942" w:rsidRDefault="005D4942" w:rsidP="005D4942">
      <w:r>
        <w:t>2. Федеральный государственный образовательный стандарт основного общего образования,</w:t>
      </w:r>
    </w:p>
    <w:p w:rsidR="005D4942" w:rsidRDefault="005D4942" w:rsidP="005D4942">
      <w:r>
        <w:t>утвержденный приказом Министерства образования и науки РФ от 17 декабря 2010 г, № 1897;</w:t>
      </w:r>
    </w:p>
    <w:p w:rsidR="005D4942" w:rsidRDefault="005D4942" w:rsidP="005D4942">
      <w:r>
        <w:t>3. Письмо МИНОБРНАУКИ России «О рабочих программах учебных предметов» от 28.10.2015г.</w:t>
      </w:r>
    </w:p>
    <w:p w:rsidR="005D4942" w:rsidRDefault="005D4942" w:rsidP="005D4942">
      <w:r>
        <w:t>№ 08-1786;</w:t>
      </w:r>
    </w:p>
    <w:p w:rsidR="005D4942" w:rsidRDefault="005D4942" w:rsidP="005D4942">
      <w:r>
        <w:t>4. Приказ МИНОБРНАУКИ России № 1578 от 31.12.2015 «О внесении изменений в ФГОС СОО,</w:t>
      </w:r>
    </w:p>
    <w:p w:rsidR="005D4942" w:rsidRDefault="005D4942" w:rsidP="005D4942">
      <w:r>
        <w:t xml:space="preserve">утвержденный приказом </w:t>
      </w:r>
      <w:proofErr w:type="spellStart"/>
      <w:r>
        <w:t>МОиН</w:t>
      </w:r>
      <w:proofErr w:type="spellEnd"/>
      <w:r>
        <w:t xml:space="preserve"> РФ от 17.05.2012г. № 413»</w:t>
      </w:r>
    </w:p>
    <w:p w:rsidR="005D4942" w:rsidRDefault="005D4942" w:rsidP="005D4942">
      <w:r>
        <w:t>5. Селиванова Н. А. Французский язык. Второй иностранный язык. Рабочие программы.</w:t>
      </w:r>
    </w:p>
    <w:p w:rsidR="005D4942" w:rsidRDefault="005D4942" w:rsidP="005D4942">
      <w:r>
        <w:t xml:space="preserve">Предметная линия учебников «Встречи». 7—9 </w:t>
      </w:r>
      <w:proofErr w:type="gramStart"/>
      <w:r>
        <w:t>классы :</w:t>
      </w:r>
      <w:proofErr w:type="gramEnd"/>
      <w:r>
        <w:t xml:space="preserve"> </w:t>
      </w:r>
      <w:proofErr w:type="spellStart"/>
      <w:r>
        <w:t>учеб.пособие</w:t>
      </w:r>
      <w:proofErr w:type="spellEnd"/>
      <w:r>
        <w:t xml:space="preserve"> для общеобразоват.</w:t>
      </w:r>
    </w:p>
    <w:p w:rsidR="005D4942" w:rsidRDefault="005D4942" w:rsidP="005D4942">
      <w:r>
        <w:t>организаций / Н. А. Селиванова. — М.: Просвещение, 2017. — 136 с.</w:t>
      </w:r>
    </w:p>
    <w:p w:rsidR="005D4942" w:rsidRDefault="005D4942" w:rsidP="005D4942">
      <w:r>
        <w:t>Описание места учебного предмета в учебном плане</w:t>
      </w:r>
    </w:p>
    <w:p w:rsidR="005D4942" w:rsidRDefault="005D4942" w:rsidP="005D4942">
      <w:r>
        <w:t>Учебный план школы отводит 104 часов (из расчёта 1 учебный час в неделю)</w:t>
      </w:r>
    </w:p>
    <w:p w:rsidR="005D4942" w:rsidRDefault="005D4942" w:rsidP="005D4942">
      <w:r>
        <w:t>7 класс - 35часов;</w:t>
      </w:r>
    </w:p>
    <w:p w:rsidR="005D4942" w:rsidRDefault="005D4942" w:rsidP="005D4942">
      <w:r>
        <w:t>8 класс - 35 часов;</w:t>
      </w:r>
    </w:p>
    <w:p w:rsidR="005D4942" w:rsidRDefault="005D4942" w:rsidP="005D4942">
      <w:r>
        <w:t>9 класс - 34 часа;</w:t>
      </w:r>
    </w:p>
    <w:p w:rsidR="005D4942" w:rsidRDefault="005D4942" w:rsidP="005D4942">
      <w:r>
        <w:t>Основной целью французского языка как второго иностранного является достижение обучающимися</w:t>
      </w:r>
    </w:p>
    <w:p w:rsidR="005D4942" w:rsidRDefault="005D4942" w:rsidP="005D4942">
      <w:proofErr w:type="spellStart"/>
      <w:r>
        <w:t>допорогового</w:t>
      </w:r>
      <w:proofErr w:type="spellEnd"/>
      <w:r>
        <w:t xml:space="preserve"> уровня иноязычной коммуникативной компетенции (способности и готовности способности</w:t>
      </w:r>
    </w:p>
    <w:p w:rsidR="005D4942" w:rsidRDefault="005D4942" w:rsidP="005D4942">
      <w:r>
        <w:t>и готовности осуществлять иноязычное межличностное и межкультурное общение с носителями</w:t>
      </w:r>
    </w:p>
    <w:p w:rsidR="005D4942" w:rsidRDefault="005D4942" w:rsidP="005D4942">
      <w:r>
        <w:t>французского языка) и совокупности ее составляющих – речевой, языковой, социокультурной,</w:t>
      </w:r>
    </w:p>
    <w:p w:rsidR="005D4942" w:rsidRDefault="005D4942" w:rsidP="005D4942">
      <w:r>
        <w:t>компенсаторной, учебно-познавательной.</w:t>
      </w:r>
    </w:p>
    <w:p w:rsidR="005D4942" w:rsidRDefault="005D4942" w:rsidP="005D4942">
      <w:r>
        <w:t>Программа направлена на реализацию следующих целей:</w:t>
      </w:r>
    </w:p>
    <w:p w:rsidR="005D4942" w:rsidRDefault="005D4942" w:rsidP="005D4942">
      <w:r>
        <w:t>1. Развитие способностей школьников использовать французский язык в качестве инструмента</w:t>
      </w:r>
    </w:p>
    <w:p w:rsidR="005D4942" w:rsidRDefault="005D4942" w:rsidP="005D4942">
      <w:r>
        <w:t>познания и общения в диалоге культур современного мира (практическая цель)</w:t>
      </w:r>
    </w:p>
    <w:p w:rsidR="005D4942" w:rsidRDefault="005D4942" w:rsidP="005D4942">
      <w:r>
        <w:t>2. Использование французского языка для повышения общей культуры учащихся, расширение</w:t>
      </w:r>
    </w:p>
    <w:p w:rsidR="005D4942" w:rsidRDefault="005D4942" w:rsidP="005D4942">
      <w:r>
        <w:t>кругозора, знаний о стране изучаемого языка и об окружающем мире в целом</w:t>
      </w:r>
    </w:p>
    <w:p w:rsidR="005D4942" w:rsidRDefault="005D4942" w:rsidP="005D4942">
      <w:r>
        <w:t>(общеобразовательная цель).</w:t>
      </w:r>
    </w:p>
    <w:p w:rsidR="005D4942" w:rsidRDefault="005D4942" w:rsidP="005D4942">
      <w:r>
        <w:t>3. Формирование у учащихся толерантного отношения к языку, другой культуре, народу</w:t>
      </w:r>
    </w:p>
    <w:p w:rsidR="005D4942" w:rsidRDefault="005D4942" w:rsidP="005D4942">
      <w:r>
        <w:lastRenderedPageBreak/>
        <w:t>(воспитательная цель).</w:t>
      </w:r>
    </w:p>
    <w:p w:rsidR="005D4942" w:rsidRDefault="005D4942" w:rsidP="005D4942">
      <w:r>
        <w:t>4. Развитие языковых способностей учащихся, культуры речевого поведения, общеучебных умений</w:t>
      </w:r>
    </w:p>
    <w:p w:rsidR="005D4942" w:rsidRDefault="005D4942" w:rsidP="005D4942">
      <w:r>
        <w:t>учащихся, интереса к изучению иностранного языка, свойств личности. Развивать различные</w:t>
      </w:r>
    </w:p>
    <w:p w:rsidR="005D4942" w:rsidRDefault="005D4942" w:rsidP="005D4942">
      <w:r>
        <w:t>психологические функции и механизмы мышления (внимание, анализ, обобщение, сравнение,</w:t>
      </w:r>
    </w:p>
    <w:p w:rsidR="005D4942" w:rsidRDefault="005D4942" w:rsidP="005D4942">
      <w:r>
        <w:t>эмоциональную сферу и т.д.) (развивающая цель).</w:t>
      </w:r>
    </w:p>
    <w:p w:rsidR="005D4942" w:rsidRDefault="005D4942" w:rsidP="005D4942">
      <w:r>
        <w:t>Означенные цели могут быть достигнуты в процессе решения следующих задач:</w:t>
      </w:r>
    </w:p>
    <w:p w:rsidR="005D4942" w:rsidRDefault="005D4942" w:rsidP="005D4942">
      <w:r>
        <w:t>1. Формировать у учащихся знания, навыки и умения по французскому языку, владение которыми</w:t>
      </w:r>
    </w:p>
    <w:p w:rsidR="005D4942" w:rsidRDefault="005D4942" w:rsidP="005D4942">
      <w:r>
        <w:t xml:space="preserve">позволяет ему приобщиться к </w:t>
      </w:r>
      <w:proofErr w:type="spellStart"/>
      <w:r>
        <w:t>лингвоэтнокультурным</w:t>
      </w:r>
      <w:proofErr w:type="spellEnd"/>
      <w:r>
        <w:t xml:space="preserve"> ценностям страны изучаемого второго неродного</w:t>
      </w:r>
    </w:p>
    <w:p w:rsidR="005D4942" w:rsidRDefault="005D4942" w:rsidP="005D4942">
      <w:r>
        <w:t>языка и практически пользоваться этим языком в ситуациях межкультурного взаимодействия и</w:t>
      </w:r>
    </w:p>
    <w:p w:rsidR="005D4942" w:rsidRDefault="005D4942" w:rsidP="005D4942">
      <w:r>
        <w:t>познания (языковая задача).</w:t>
      </w:r>
    </w:p>
    <w:p w:rsidR="005D4942" w:rsidRDefault="005D4942" w:rsidP="005D4942">
      <w:r>
        <w:t>2. Формировать и развивать у учащихся коммуникативные умения на основе языковых и</w:t>
      </w:r>
    </w:p>
    <w:p w:rsidR="005D4942" w:rsidRDefault="005D4942" w:rsidP="005D4942">
      <w:r>
        <w:t>социокультурных знаний и навыков в рамках предметного содержания речи в таких видах речевой</w:t>
      </w:r>
      <w:bookmarkStart w:id="0" w:name="_GoBack"/>
      <w:bookmarkEnd w:id="0"/>
    </w:p>
    <w:p w:rsidR="005D4942" w:rsidRDefault="005D4942" w:rsidP="005D4942">
      <w:r>
        <w:t xml:space="preserve">деятельности, как </w:t>
      </w:r>
      <w:proofErr w:type="spellStart"/>
      <w:r>
        <w:t>аудирование</w:t>
      </w:r>
      <w:proofErr w:type="spellEnd"/>
      <w:r>
        <w:t>, говорение, чтение, письмо (речевая задача).</w:t>
      </w:r>
    </w:p>
    <w:p w:rsidR="005D4942" w:rsidRDefault="005D4942" w:rsidP="005D4942">
      <w:r>
        <w:t>3. Формировать у учащихся умения работать со словарем, делать учебные записи, логично и</w:t>
      </w:r>
    </w:p>
    <w:p w:rsidR="005D4942" w:rsidRDefault="005D4942" w:rsidP="005D4942">
      <w:r>
        <w:t>последовательно строить высказывание, использовать перевод (</w:t>
      </w:r>
      <w:proofErr w:type="spellStart"/>
      <w:r>
        <w:t>общеучебная</w:t>
      </w:r>
      <w:proofErr w:type="spellEnd"/>
      <w:r>
        <w:t xml:space="preserve"> задача)</w:t>
      </w:r>
    </w:p>
    <w:p w:rsidR="005D4942" w:rsidRDefault="005D4942" w:rsidP="005D4942">
      <w:r>
        <w:t>4. Формировать страноведческие и лингвострановедческие знания у учащихся, составляющих основу</w:t>
      </w:r>
    </w:p>
    <w:p w:rsidR="005D4942" w:rsidRDefault="005D4942" w:rsidP="005D4942">
      <w:r>
        <w:t>социокультурной компетенции (социокультурная задача).</w:t>
      </w:r>
    </w:p>
    <w:p w:rsidR="005D4942" w:rsidRDefault="005D4942" w:rsidP="005D4942">
      <w:r>
        <w:t>Содержание учебного предмета</w:t>
      </w:r>
    </w:p>
    <w:p w:rsidR="005D4942" w:rsidRDefault="005D4942" w:rsidP="005D4942">
      <w:r>
        <w:t>Моя семья. Взаимоотношения в семье. Конфликтные ситуации и способы их решения.</w:t>
      </w:r>
    </w:p>
    <w:p w:rsidR="005D4942" w:rsidRDefault="005D4942" w:rsidP="005D4942">
      <w:r>
        <w:t>Мои друзья. Лучший друг/подруга. Внешность и черты характера. Межличностные</w:t>
      </w:r>
    </w:p>
    <w:p w:rsidR="005D4942" w:rsidRDefault="005D4942" w:rsidP="005D4942">
      <w:r>
        <w:t>взаимоотношения с друзьями и в школе.</w:t>
      </w:r>
    </w:p>
    <w:p w:rsidR="005D4942" w:rsidRDefault="005D4942" w:rsidP="005D4942">
      <w:r>
        <w:t>Свободное время. Досуг и увлечения (музыка, чтение; посещение театра, кинотеатра, музея,</w:t>
      </w:r>
    </w:p>
    <w:p w:rsidR="005D4942" w:rsidRDefault="005D4942" w:rsidP="005D4942">
      <w:r>
        <w:t>выставки). Виды отдыха. Поход по магазинам. Карманные деньги. Молодёжная мода.</w:t>
      </w:r>
    </w:p>
    <w:p w:rsidR="005D4942" w:rsidRDefault="005D4942" w:rsidP="005D4942">
      <w:r>
        <w:t>2</w:t>
      </w:r>
    </w:p>
    <w:p w:rsidR="005D4942" w:rsidRDefault="005D4942" w:rsidP="005D4942">
      <w:r>
        <w:t>Здоровый образ жизни. Режим труда и отдыха, занятия спортом, здоровое питание, отказ от</w:t>
      </w:r>
    </w:p>
    <w:p w:rsidR="005D4942" w:rsidRDefault="005D4942" w:rsidP="005D4942">
      <w:r>
        <w:t>вредных привычек.</w:t>
      </w:r>
    </w:p>
    <w:p w:rsidR="005D4942" w:rsidRDefault="005D4942" w:rsidP="005D4942">
      <w:r>
        <w:t>Спорт. Виды спорта. Спортивные игры. Спортивные соревнования.</w:t>
      </w:r>
    </w:p>
    <w:p w:rsidR="005D4942" w:rsidRDefault="005D4942" w:rsidP="005D4942">
      <w:r>
        <w:t>Школа. Школьная жизнь. Правила поведения в школе. Изучаемые предметы и отношение к ним.</w:t>
      </w:r>
    </w:p>
    <w:p w:rsidR="005D4942" w:rsidRDefault="005D4942" w:rsidP="005D4942">
      <w:r>
        <w:t>Внеклассные мероприятия. Кружки. Школьная форма. Каникулы. Переписка с зарубежными</w:t>
      </w:r>
    </w:p>
    <w:p w:rsidR="005D4942" w:rsidRDefault="005D4942" w:rsidP="005D4942">
      <w:r>
        <w:t>сверстниками.</w:t>
      </w:r>
    </w:p>
    <w:p w:rsidR="005D4942" w:rsidRDefault="005D4942" w:rsidP="005D4942">
      <w:r>
        <w:lastRenderedPageBreak/>
        <w:t>Выбор профессии.</w:t>
      </w:r>
    </w:p>
    <w:p w:rsidR="005D4942" w:rsidRDefault="005D4942" w:rsidP="005D4942">
      <w:r>
        <w:t>Мир профессий. Проблема выбора профессии. Роль иностранного языка в планах на будущее.</w:t>
      </w:r>
    </w:p>
    <w:p w:rsidR="005D4942" w:rsidRDefault="005D4942" w:rsidP="005D4942">
      <w:r>
        <w:t>Путешествия. Путешествия по России и странам изучаемого языка. Транспорт.</w:t>
      </w:r>
    </w:p>
    <w:p w:rsidR="005D4942" w:rsidRDefault="005D4942" w:rsidP="005D4942">
      <w:r>
        <w:t>Окружающий мир. Природа: растения и животные. Погода. Проблемы экологии. Защита</w:t>
      </w:r>
    </w:p>
    <w:p w:rsidR="005D4942" w:rsidRDefault="005D4942" w:rsidP="005D4942">
      <w:r>
        <w:t>окружающей среды. Жизнь в городе/в сельской местности.</w:t>
      </w:r>
    </w:p>
    <w:p w:rsidR="005D4942" w:rsidRDefault="005D4942" w:rsidP="005D4942">
      <w:r>
        <w:t>Средства массовой информации.</w:t>
      </w:r>
    </w:p>
    <w:p w:rsidR="005D4942" w:rsidRDefault="005D4942" w:rsidP="005D4942">
      <w:r>
        <w:t>Роль средств массовой информации в жизни общества. Средства массовой информации:</w:t>
      </w:r>
    </w:p>
    <w:p w:rsidR="005D4942" w:rsidRDefault="005D4942" w:rsidP="005D4942">
      <w:r>
        <w:t>пресса, телевидение, радио, Интернет.</w:t>
      </w:r>
    </w:p>
    <w:p w:rsidR="005D4942" w:rsidRDefault="005D4942" w:rsidP="005D4942">
      <w:r>
        <w:t>Страны изучаемого языка и родная страна. Страны, столицы, крупные города.</w:t>
      </w:r>
    </w:p>
    <w:p w:rsidR="005D4942" w:rsidRDefault="005D4942" w:rsidP="005D4942">
      <w:r>
        <w:t>Государственные символы. Географическое положение. Климат. Население.</w:t>
      </w:r>
    </w:p>
    <w:p w:rsidR="005D4942" w:rsidRDefault="005D4942" w:rsidP="005D4942">
      <w:r>
        <w:t>Достопримечательности. Культурные особенности: национальные праздники, памятные даты,</w:t>
      </w:r>
    </w:p>
    <w:p w:rsidR="005D4942" w:rsidRDefault="005D4942" w:rsidP="005D4942">
      <w:r>
        <w:t xml:space="preserve">исторические события, традиции и обычаи. Выдающиеся </w:t>
      </w:r>
      <w:proofErr w:type="spellStart"/>
      <w:r>
        <w:t>людии</w:t>
      </w:r>
      <w:proofErr w:type="spellEnd"/>
      <w:r>
        <w:t xml:space="preserve"> их вклад в науку и мировую</w:t>
      </w:r>
    </w:p>
    <w:p w:rsidR="005D4942" w:rsidRDefault="005D4942" w:rsidP="005D4942">
      <w:r>
        <w:t>культуру.</w:t>
      </w:r>
    </w:p>
    <w:p w:rsidR="005D4942" w:rsidRDefault="005D4942" w:rsidP="005D4942">
      <w:r>
        <w:t>Учебно-методическое и материально-техническое обеспечение</w:t>
      </w:r>
    </w:p>
    <w:p w:rsidR="005D4942" w:rsidRDefault="005D4942" w:rsidP="005D4942">
      <w:r>
        <w:t>образовательного процесса</w:t>
      </w:r>
    </w:p>
    <w:p w:rsidR="005D4942" w:rsidRDefault="005D4942" w:rsidP="005D4942">
      <w:r>
        <w:t>Технические средства обучения</w:t>
      </w:r>
    </w:p>
    <w:p w:rsidR="005D4942" w:rsidRDefault="005D4942" w:rsidP="005D4942">
      <w:r>
        <w:t>1. Компьютер с пакетом прикладных программ (текстовых, графических, для обработки аудио- и</w:t>
      </w:r>
    </w:p>
    <w:p w:rsidR="005D4942" w:rsidRDefault="005D4942" w:rsidP="005D4942">
      <w:r>
        <w:t>видеоинформации), приводом для чтения/записи компакт-дисков, аудио- и</w:t>
      </w:r>
    </w:p>
    <w:p w:rsidR="005D4942" w:rsidRDefault="005D4942" w:rsidP="005D4942">
      <w:r>
        <w:t>видеовходами/выходами, акустическими колонками, микрофоном и наушниками,</w:t>
      </w:r>
    </w:p>
    <w:p w:rsidR="005D4942" w:rsidRDefault="005D4942" w:rsidP="005D4942">
      <w:r>
        <w:t>позволяющий работать с мультимедийными приложениями и использовать ресурсы</w:t>
      </w:r>
    </w:p>
    <w:p w:rsidR="005D4942" w:rsidRDefault="005D4942" w:rsidP="005D4942">
      <w:r>
        <w:t>Интернета.</w:t>
      </w:r>
    </w:p>
    <w:p w:rsidR="005D4942" w:rsidRDefault="005D4942" w:rsidP="005D4942">
      <w:r>
        <w:t xml:space="preserve">2. </w:t>
      </w:r>
      <w:proofErr w:type="spellStart"/>
      <w:r>
        <w:t>Аудиомагнитофон</w:t>
      </w:r>
      <w:proofErr w:type="spellEnd"/>
      <w:r>
        <w:t xml:space="preserve"> с возможностью использования аудиодисков компьютерных форматов.</w:t>
      </w:r>
    </w:p>
    <w:p w:rsidR="005D4942" w:rsidRDefault="005D4942" w:rsidP="005D4942">
      <w:r>
        <w:t>Компьютерные и информационно-коммуникационные средства</w:t>
      </w:r>
    </w:p>
    <w:p w:rsidR="005D4942" w:rsidRDefault="005D4942" w:rsidP="005D4942">
      <w:r>
        <w:t>1. Французский язык: сборник упражнений по французскому как второму иностранному языку</w:t>
      </w:r>
    </w:p>
    <w:p w:rsidR="005D4942" w:rsidRDefault="005D4942" w:rsidP="005D4942">
      <w:r>
        <w:t>«</w:t>
      </w:r>
      <w:proofErr w:type="spellStart"/>
      <w:r>
        <w:t>Rencontres</w:t>
      </w:r>
      <w:proofErr w:type="spellEnd"/>
      <w:r>
        <w:t xml:space="preserve">. </w:t>
      </w:r>
      <w:proofErr w:type="spellStart"/>
      <w:r>
        <w:t>Niveau</w:t>
      </w:r>
      <w:proofErr w:type="spellEnd"/>
      <w:r>
        <w:t xml:space="preserve"> 1»: первый год обучения/</w:t>
      </w:r>
      <w:proofErr w:type="spellStart"/>
      <w:r>
        <w:t>Н.А.Селиванова</w:t>
      </w:r>
      <w:proofErr w:type="spellEnd"/>
      <w:r>
        <w:t>, А.Ю. Шашурина. – М.:</w:t>
      </w:r>
    </w:p>
    <w:p w:rsidR="005D4942" w:rsidRDefault="005D4942" w:rsidP="005D4942">
      <w:r>
        <w:t>Просвещение, 2018 г.</w:t>
      </w:r>
    </w:p>
    <w:p w:rsidR="005D4942" w:rsidRDefault="005D4942" w:rsidP="005D4942">
      <w:r>
        <w:t xml:space="preserve">2. Н.А. Селиванова, </w:t>
      </w:r>
      <w:proofErr w:type="spellStart"/>
      <w:r>
        <w:t>А.Ю.Шашурина</w:t>
      </w:r>
      <w:proofErr w:type="spellEnd"/>
      <w:r>
        <w:t xml:space="preserve"> «Французский язык. Первый год обучения». </w:t>
      </w:r>
      <w:proofErr w:type="spellStart"/>
      <w:r>
        <w:t>Аудиокурс</w:t>
      </w:r>
      <w:proofErr w:type="spellEnd"/>
      <w:r>
        <w:t xml:space="preserve"> к</w:t>
      </w:r>
    </w:p>
    <w:p w:rsidR="005D4942" w:rsidRDefault="005D4942" w:rsidP="005D4942">
      <w:r>
        <w:t>учебнику и сборнику упражнений «</w:t>
      </w:r>
      <w:proofErr w:type="spellStart"/>
      <w:r>
        <w:t>Rencontres</w:t>
      </w:r>
      <w:proofErr w:type="spellEnd"/>
      <w:r>
        <w:t xml:space="preserve">. </w:t>
      </w:r>
      <w:proofErr w:type="spellStart"/>
      <w:r>
        <w:t>Niveau</w:t>
      </w:r>
      <w:proofErr w:type="spellEnd"/>
      <w:r>
        <w:t xml:space="preserve"> 1». – М.: Просвещение, 2018 г.</w:t>
      </w:r>
    </w:p>
    <w:p w:rsidR="005D4942" w:rsidRDefault="005D4942" w:rsidP="005D4942">
      <w:r>
        <w:t>3. Французский язык: сборник упражнений по французскому как второму иностранному</w:t>
      </w:r>
    </w:p>
    <w:p w:rsidR="005D4942" w:rsidRDefault="005D4942" w:rsidP="005D4942">
      <w:proofErr w:type="spellStart"/>
      <w:proofErr w:type="gramStart"/>
      <w:r>
        <w:t>языку«</w:t>
      </w:r>
      <w:proofErr w:type="gramEnd"/>
      <w:r>
        <w:t>Rencontres</w:t>
      </w:r>
      <w:proofErr w:type="spellEnd"/>
      <w:r>
        <w:t xml:space="preserve">. </w:t>
      </w:r>
      <w:proofErr w:type="spellStart"/>
      <w:r>
        <w:t>Niveau</w:t>
      </w:r>
      <w:proofErr w:type="spellEnd"/>
      <w:r>
        <w:t xml:space="preserve"> 2»: второй и третий год обучения/</w:t>
      </w:r>
      <w:proofErr w:type="spellStart"/>
      <w:r>
        <w:t>Н.А.Селиванова</w:t>
      </w:r>
      <w:proofErr w:type="spellEnd"/>
      <w:r>
        <w:t>, А.Ю. Шашурина. –</w:t>
      </w:r>
    </w:p>
    <w:p w:rsidR="005D4942" w:rsidRDefault="005D4942" w:rsidP="005D4942">
      <w:r>
        <w:t>М.: Просвещение, 2018г.</w:t>
      </w:r>
    </w:p>
    <w:p w:rsidR="005D4942" w:rsidRDefault="005D4942" w:rsidP="005D4942">
      <w:r>
        <w:t xml:space="preserve">4. Н.А. Селиванова, </w:t>
      </w:r>
      <w:proofErr w:type="spellStart"/>
      <w:r>
        <w:t>А.Ю.Шашурина</w:t>
      </w:r>
      <w:proofErr w:type="spellEnd"/>
      <w:r>
        <w:t xml:space="preserve"> «Французский язык. Второй и третий годы обучения».</w:t>
      </w:r>
    </w:p>
    <w:p w:rsidR="005D4942" w:rsidRDefault="005D4942" w:rsidP="005D4942">
      <w:proofErr w:type="spellStart"/>
      <w:r>
        <w:lastRenderedPageBreak/>
        <w:t>Аудиокурс</w:t>
      </w:r>
      <w:proofErr w:type="spellEnd"/>
      <w:r>
        <w:t xml:space="preserve"> к учебнику и сборнику упражнений «</w:t>
      </w:r>
      <w:proofErr w:type="spellStart"/>
      <w:r>
        <w:t>Rencontres</w:t>
      </w:r>
      <w:proofErr w:type="spellEnd"/>
      <w:r>
        <w:t xml:space="preserve">. </w:t>
      </w:r>
      <w:proofErr w:type="spellStart"/>
      <w:r>
        <w:t>Niveau</w:t>
      </w:r>
      <w:proofErr w:type="spellEnd"/>
      <w:r>
        <w:t xml:space="preserve"> 2». – М.: Просвещение, 2018 г.</w:t>
      </w:r>
    </w:p>
    <w:p w:rsidR="005D4942" w:rsidRDefault="005D4942" w:rsidP="005D4942">
      <w:r>
        <w:t>5. Электронные словари.</w:t>
      </w:r>
    </w:p>
    <w:p w:rsidR="005D4942" w:rsidRDefault="005D4942" w:rsidP="005D4942">
      <w:r>
        <w:t>Книгопечатная продукция (библиотечный фонд)</w:t>
      </w:r>
    </w:p>
    <w:p w:rsidR="005D4942" w:rsidRDefault="005D4942" w:rsidP="005D4942">
      <w:r>
        <w:t>1. Селиванова Н.А. Французский язык. Второй иностранный язык. 7 класс. Учебное пособие для</w:t>
      </w:r>
    </w:p>
    <w:p w:rsidR="005D4942" w:rsidRDefault="005D4942" w:rsidP="005D4942">
      <w:r>
        <w:t>общеобразовательных организаций: первый год обучения /</w:t>
      </w:r>
      <w:proofErr w:type="spellStart"/>
      <w:r>
        <w:t>Н.А.Селиванова</w:t>
      </w:r>
      <w:proofErr w:type="spellEnd"/>
      <w:r>
        <w:t xml:space="preserve">, </w:t>
      </w:r>
      <w:proofErr w:type="spellStart"/>
      <w:r>
        <w:t>А.Ю.Шашурина</w:t>
      </w:r>
      <w:proofErr w:type="spellEnd"/>
      <w:r>
        <w:t>. -</w:t>
      </w:r>
    </w:p>
    <w:p w:rsidR="005D4942" w:rsidRDefault="005D4942" w:rsidP="005D4942">
      <w:r>
        <w:t>М.: Просвещение, 2018. - 192 с.</w:t>
      </w:r>
    </w:p>
    <w:p w:rsidR="005D4942" w:rsidRDefault="005D4942" w:rsidP="005D4942">
      <w:r>
        <w:t>2. Селиванова Н.А. Французский язык. Второй иностранный язык. 8-9 класс. Учебное пособие</w:t>
      </w:r>
    </w:p>
    <w:p w:rsidR="005D4942" w:rsidRDefault="005D4942" w:rsidP="005D4942">
      <w:r>
        <w:t>для общеобразовательных организаций: (второй и третий годы обучения)/</w:t>
      </w:r>
      <w:proofErr w:type="spellStart"/>
      <w:r>
        <w:t>Н.А.Селиванова</w:t>
      </w:r>
      <w:proofErr w:type="spellEnd"/>
      <w:r>
        <w:t>,</w:t>
      </w:r>
    </w:p>
    <w:p w:rsidR="00C24800" w:rsidRDefault="005D4942" w:rsidP="005D4942">
      <w:proofErr w:type="spellStart"/>
      <w:r>
        <w:t>А.Ю.Шашурина</w:t>
      </w:r>
      <w:proofErr w:type="spellEnd"/>
      <w:r>
        <w:t>. - М.: Просвещение, 2018. – 224 с.</w:t>
      </w:r>
    </w:p>
    <w:sectPr w:rsidR="00C24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4942"/>
    <w:rsid w:val="005D4942"/>
    <w:rsid w:val="00C24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F77E37-B3EC-4BB1-B50F-2D210FBBD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976</Words>
  <Characters>5567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2020-11-12T09:23:00Z</dcterms:created>
  <dcterms:modified xsi:type="dcterms:W3CDTF">2020-11-12T09:23:00Z</dcterms:modified>
</cp:coreProperties>
</file>